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5DA" w:rsidRPr="001125DA" w:rsidRDefault="001125DA" w:rsidP="001125DA">
      <w:pPr>
        <w:pStyle w:val="Bodytext1"/>
        <w:autoSpaceDE/>
        <w:autoSpaceDN/>
        <w:spacing w:line="520" w:lineRule="exact"/>
        <w:ind w:firstLine="0"/>
        <w:jc w:val="center"/>
        <w:rPr>
          <w:rFonts w:ascii="黑体" w:eastAsia="黑体" w:hAnsi="黑体" w:cs="仿宋"/>
          <w:b/>
          <w:color w:val="auto"/>
          <w:sz w:val="36"/>
          <w:szCs w:val="36"/>
          <w:lang w:eastAsia="zh-CN"/>
        </w:rPr>
      </w:pPr>
      <w:r w:rsidRPr="001125DA">
        <w:rPr>
          <w:rFonts w:ascii="黑体" w:eastAsia="黑体" w:hAnsi="黑体" w:cs="仿宋" w:hint="eastAsia"/>
          <w:b/>
          <w:color w:val="auto"/>
          <w:sz w:val="36"/>
          <w:szCs w:val="36"/>
          <w:lang w:eastAsia="zh-CN"/>
        </w:rPr>
        <w:t>上海工商职业技术学院</w:t>
      </w:r>
    </w:p>
    <w:p w:rsidR="001125DA" w:rsidRPr="001125DA" w:rsidRDefault="001125DA" w:rsidP="001125DA">
      <w:pPr>
        <w:pStyle w:val="Bodytext1"/>
        <w:autoSpaceDE/>
        <w:autoSpaceDN/>
        <w:spacing w:line="520" w:lineRule="exact"/>
        <w:ind w:firstLine="0"/>
        <w:jc w:val="center"/>
        <w:rPr>
          <w:rFonts w:ascii="黑体" w:eastAsia="黑体" w:hAnsi="黑体" w:cs="仿宋"/>
          <w:b/>
          <w:color w:val="auto"/>
          <w:sz w:val="36"/>
          <w:szCs w:val="36"/>
          <w:lang w:eastAsia="zh-CN"/>
        </w:rPr>
      </w:pPr>
      <w:r w:rsidRPr="001125DA">
        <w:rPr>
          <w:rFonts w:ascii="黑体" w:eastAsia="黑体" w:hAnsi="黑体" w:cs="仿宋" w:hint="eastAsia"/>
          <w:b/>
          <w:color w:val="auto"/>
          <w:sz w:val="36"/>
          <w:szCs w:val="36"/>
          <w:lang w:eastAsia="zh-CN"/>
        </w:rPr>
        <w:t>关于开展2020年国家安全教育主题系列活动的通知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="0"/>
        <w:jc w:val="both"/>
        <w:rPr>
          <w:rFonts w:ascii="仿宋" w:eastAsia="仿宋" w:hAnsi="仿宋" w:cs="仿宋"/>
          <w:color w:val="auto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全校师生：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z w:val="32"/>
          <w:szCs w:val="32"/>
        </w:rPr>
        <w:t>为深入学习贯彻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落实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习近平新时代中国特色社会主义思想和党的十九届四中全会精神，认真贯彻落实习近平总书记关于国家安全的重要论述,牢固树立总体国家安全观，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统筹推进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疫情防控和国家安全宣传教育两手抓、双促进。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根据《上海市高等教育学会保卫工作专业委员会关于开展2020年国家安全教育主题系列活动的通知》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相关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要求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，结合当前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疫情防控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工作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，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进一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步提高对公共卫生安全、生物安全认识，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筑牢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校园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国家安全防线，推进国家安全教育进校园、进课堂，决定开展2020年国家安全教育主题系列活动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。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现将有关事宜通知如下：</w:t>
      </w:r>
    </w:p>
    <w:p w:rsidR="001125DA" w:rsidRDefault="001125DA" w:rsidP="001125DA">
      <w:pPr>
        <w:pStyle w:val="Bodytext1"/>
        <w:numPr>
          <w:ilvl w:val="0"/>
          <w:numId w:val="1"/>
        </w:numPr>
        <w:autoSpaceDE/>
        <w:autoSpaceDN/>
        <w:spacing w:line="520" w:lineRule="exact"/>
        <w:ind w:firstLineChars="200" w:firstLine="643"/>
        <w:jc w:val="both"/>
        <w:rPr>
          <w:rFonts w:ascii="黑体" w:eastAsia="黑体" w:hAnsi="黑体" w:cs="仿宋"/>
          <w:b/>
          <w:bCs/>
          <w:color w:val="auto"/>
          <w:sz w:val="32"/>
          <w:szCs w:val="32"/>
          <w:lang w:eastAsia="zh-CN"/>
        </w:rPr>
      </w:pPr>
      <w:r>
        <w:rPr>
          <w:rFonts w:ascii="黑体" w:eastAsia="黑体" w:hAnsi="黑体" w:cs="仿宋" w:hint="eastAsia"/>
          <w:b/>
          <w:bCs/>
          <w:color w:val="auto"/>
          <w:sz w:val="32"/>
          <w:szCs w:val="32"/>
          <w:lang w:eastAsia="zh-CN"/>
        </w:rPr>
        <w:t>活动主题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坚持总体国家安全观，统筹传统安全和非传统安全，为决胜全面建成小康社会提供坚强保障。</w:t>
      </w:r>
    </w:p>
    <w:p w:rsidR="001125DA" w:rsidRDefault="001125DA" w:rsidP="001125DA">
      <w:pPr>
        <w:pStyle w:val="Bodytext1"/>
        <w:numPr>
          <w:ilvl w:val="0"/>
          <w:numId w:val="1"/>
        </w:numPr>
        <w:autoSpaceDE/>
        <w:autoSpaceDN/>
        <w:spacing w:line="520" w:lineRule="exact"/>
        <w:ind w:firstLineChars="200" w:firstLine="643"/>
        <w:jc w:val="both"/>
        <w:rPr>
          <w:rFonts w:ascii="黑体" w:eastAsia="黑体" w:hAnsi="黑体" w:cs="仿宋"/>
          <w:b/>
          <w:bCs/>
          <w:color w:val="auto"/>
          <w:sz w:val="32"/>
          <w:szCs w:val="32"/>
          <w:lang w:eastAsia="zh-CN"/>
        </w:rPr>
      </w:pPr>
      <w:r>
        <w:rPr>
          <w:rFonts w:ascii="黑体" w:eastAsia="黑体" w:hAnsi="黑体" w:cs="仿宋" w:hint="eastAsia"/>
          <w:b/>
          <w:bCs/>
          <w:color w:val="auto"/>
          <w:sz w:val="32"/>
          <w:szCs w:val="32"/>
          <w:lang w:eastAsia="zh-CN"/>
        </w:rPr>
        <w:t>目的意义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围绕国家安全教育主題，面向全校</w:t>
      </w:r>
      <w:r w:rsidRPr="00846577"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师生开展国家安全教育活动，深入推进国家安全意识入脑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入心，切实增强广大师生维护国家安全的意识和能力。</w:t>
      </w:r>
    </w:p>
    <w:p w:rsidR="001125DA" w:rsidRPr="00846577" w:rsidRDefault="001125DA" w:rsidP="001125DA">
      <w:pPr>
        <w:pStyle w:val="Bodytext1"/>
        <w:autoSpaceDE/>
        <w:autoSpaceDN/>
        <w:spacing w:line="520" w:lineRule="exact"/>
        <w:ind w:left="643" w:firstLine="0"/>
        <w:jc w:val="both"/>
        <w:rPr>
          <w:rFonts w:ascii="仿宋" w:eastAsia="仿宋" w:hAnsi="仿宋" w:cs="仿宋"/>
          <w:color w:val="auto"/>
          <w:sz w:val="32"/>
          <w:szCs w:val="32"/>
          <w:lang w:eastAsia="zh-CN"/>
        </w:rPr>
      </w:pPr>
      <w:r>
        <w:rPr>
          <w:rFonts w:ascii="黑体" w:eastAsia="黑体" w:hAnsi="黑体" w:cs="仿宋" w:hint="eastAsia"/>
          <w:b/>
          <w:bCs/>
          <w:color w:val="auto"/>
          <w:sz w:val="32"/>
          <w:szCs w:val="32"/>
          <w:lang w:eastAsia="zh-CN"/>
        </w:rPr>
        <w:t>三、活动安排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zh-CN" w:eastAsia="zh-CN" w:bidi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主要包括同上一堂国家安全教育课、安全知识测评、教育教学风采展示、国家安全教育主题微视频作品征集、国家安全知识竞赛、国家安全教育主题征文以及各高校自主开展的特色活动等。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3"/>
        <w:jc w:val="both"/>
        <w:rPr>
          <w:rFonts w:ascii="仿宋" w:eastAsia="仿宋" w:hAnsi="仿宋" w:cs="仿宋"/>
          <w:b/>
          <w:bCs/>
          <w:color w:val="auto"/>
          <w:sz w:val="32"/>
          <w:szCs w:val="32"/>
          <w:lang w:val="zh-CN" w:eastAsia="zh-CN" w:bidi="zh-CN"/>
        </w:rPr>
      </w:pPr>
      <w:r>
        <w:rPr>
          <w:rFonts w:ascii="仿宋" w:eastAsia="仿宋" w:hAnsi="仿宋" w:cs="仿宋" w:hint="eastAsia"/>
          <w:b/>
          <w:bCs/>
          <w:color w:val="auto"/>
          <w:sz w:val="32"/>
          <w:szCs w:val="32"/>
          <w:lang w:val="zh-CN" w:eastAsia="zh-CN" w:bidi="zh-CN"/>
        </w:rPr>
        <w:t>（一）同上一堂国家安全教育课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zh-CN" w:eastAsia="zh-CN" w:bidi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 w:bidi="zh-CN"/>
        </w:rPr>
        <w:t>1.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活动对象：全体在校学生。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zh-CN" w:eastAsia="zh-CN" w:bidi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 w:bidi="zh-CN"/>
        </w:rPr>
        <w:lastRenderedPageBreak/>
        <w:t>2.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课程内容：总体国家安全观等相关内容。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zh-CN" w:eastAsia="zh-CN" w:bidi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 w:bidi="zh-CN"/>
        </w:rPr>
        <w:t>3.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学习形式：</w:t>
      </w:r>
      <w:proofErr w:type="gramStart"/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以网课形式</w:t>
      </w:r>
      <w:proofErr w:type="gramEnd"/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进行在线自主学习，需完成对应微视频观看、相关图文资料阅读以及课程测验等。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zh-CN" w:eastAsia="zh-CN" w:bidi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 w:bidi="zh-CN"/>
        </w:rPr>
        <w:t>4.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考核方式：学生登录学习后，系统自动记录学习者的学习数据。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3"/>
        <w:jc w:val="both"/>
        <w:rPr>
          <w:rFonts w:ascii="仿宋" w:eastAsia="仿宋" w:hAnsi="仿宋" w:cs="仿宋"/>
          <w:b/>
          <w:bCs/>
          <w:color w:val="auto"/>
          <w:sz w:val="32"/>
          <w:szCs w:val="32"/>
          <w:lang w:val="zh-CN" w:eastAsia="zh-CN" w:bidi="zh-CN"/>
        </w:rPr>
      </w:pPr>
      <w:r>
        <w:rPr>
          <w:rFonts w:ascii="仿宋" w:eastAsia="仿宋" w:hAnsi="仿宋" w:cs="仿宋" w:hint="eastAsia"/>
          <w:b/>
          <w:bCs/>
          <w:color w:val="auto"/>
          <w:sz w:val="32"/>
          <w:szCs w:val="32"/>
          <w:lang w:val="zh-CN" w:eastAsia="zh-CN" w:bidi="zh-CN"/>
        </w:rPr>
        <w:t>（二）安全知识测评趣味活动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zh-CN" w:eastAsia="zh-CN" w:bidi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 w:bidi="zh-CN"/>
        </w:rPr>
        <w:t>1.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活动对象：全体在校师生。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zh-CN" w:eastAsia="zh-CN" w:bidi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 w:bidi="zh-CN"/>
        </w:rPr>
        <w:t>2.活动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内容：总体国家安全观等相关内容。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zh-CN" w:eastAsia="zh-CN" w:bidi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 w:bidi="zh-CN"/>
        </w:rPr>
        <w:t>3.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活动形式：</w:t>
      </w:r>
      <w:r>
        <w:rPr>
          <w:rFonts w:ascii="仿宋" w:eastAsia="仿宋" w:hAnsi="仿宋" w:cs="仿宋" w:hint="eastAsia"/>
          <w:color w:val="auto"/>
          <w:sz w:val="32"/>
          <w:szCs w:val="32"/>
          <w:lang w:bidi="zh-CN"/>
        </w:rPr>
        <w:t>以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 w:bidi="zh-CN"/>
        </w:rPr>
        <w:t>线上测评形式，帮助师生了解安全知识，提供安全意识。</w:t>
      </w:r>
    </w:p>
    <w:p w:rsidR="001125DA" w:rsidRDefault="001125DA" w:rsidP="001125DA">
      <w:pPr>
        <w:pStyle w:val="Bodytext1"/>
        <w:tabs>
          <w:tab w:val="left" w:pos="1581"/>
        </w:tabs>
        <w:autoSpaceDE/>
        <w:autoSpaceDN/>
        <w:spacing w:line="520" w:lineRule="exact"/>
        <w:ind w:firstLineChars="200" w:firstLine="643"/>
        <w:jc w:val="both"/>
        <w:rPr>
          <w:rFonts w:ascii="仿宋" w:eastAsia="仿宋" w:hAnsi="仿宋" w:cs="仿宋"/>
          <w:b/>
          <w:bCs/>
          <w:color w:val="auto"/>
          <w:sz w:val="32"/>
          <w:szCs w:val="32"/>
        </w:rPr>
      </w:pPr>
      <w:bookmarkStart w:id="0" w:name="bookmark6"/>
      <w:r>
        <w:rPr>
          <w:rFonts w:ascii="仿宋" w:eastAsia="仿宋" w:hAnsi="仿宋" w:cs="仿宋" w:hint="eastAsia"/>
          <w:b/>
          <w:bCs/>
          <w:color w:val="auto"/>
          <w:sz w:val="32"/>
          <w:szCs w:val="32"/>
        </w:rPr>
        <w:t>（</w:t>
      </w:r>
      <w:bookmarkEnd w:id="0"/>
      <w:r>
        <w:rPr>
          <w:rFonts w:ascii="仿宋" w:eastAsia="仿宋" w:hAnsi="仿宋" w:cs="仿宋" w:hint="eastAsia"/>
          <w:b/>
          <w:bCs/>
          <w:color w:val="auto"/>
          <w:sz w:val="32"/>
          <w:szCs w:val="32"/>
          <w:lang w:eastAsia="zh-CN"/>
        </w:rPr>
        <w:t>三</w:t>
      </w:r>
      <w:r>
        <w:rPr>
          <w:rFonts w:ascii="仿宋" w:eastAsia="仿宋" w:hAnsi="仿宋" w:cs="仿宋" w:hint="eastAsia"/>
          <w:b/>
          <w:bCs/>
          <w:color w:val="auto"/>
          <w:sz w:val="32"/>
          <w:szCs w:val="32"/>
        </w:rPr>
        <w:t>）教育教学</w:t>
      </w:r>
      <w:r>
        <w:rPr>
          <w:rFonts w:ascii="仿宋" w:eastAsia="仿宋" w:hAnsi="仿宋" w:cs="仿宋" w:hint="eastAsia"/>
          <w:b/>
          <w:bCs/>
          <w:color w:val="auto"/>
          <w:sz w:val="32"/>
          <w:szCs w:val="32"/>
          <w:lang w:eastAsia="zh-CN"/>
        </w:rPr>
        <w:t>风</w:t>
      </w:r>
      <w:r>
        <w:rPr>
          <w:rFonts w:ascii="仿宋" w:eastAsia="仿宋" w:hAnsi="仿宋" w:cs="仿宋" w:hint="eastAsia"/>
          <w:b/>
          <w:bCs/>
          <w:color w:val="auto"/>
          <w:sz w:val="32"/>
          <w:szCs w:val="32"/>
        </w:rPr>
        <w:t>采展示活动</w:t>
      </w:r>
    </w:p>
    <w:p w:rsidR="001125DA" w:rsidRDefault="001125DA" w:rsidP="001125DA">
      <w:pPr>
        <w:pStyle w:val="Bodytext1"/>
        <w:tabs>
          <w:tab w:val="left" w:pos="158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b/>
          <w:bCs/>
          <w:color w:val="auto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1.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活动对象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：</w:t>
      </w:r>
      <w:r>
        <w:rPr>
          <w:rFonts w:ascii="仿宋" w:eastAsia="仿宋" w:hAnsi="仿宋" w:cs="仿宋" w:hint="eastAsia"/>
          <w:sz w:val="32"/>
          <w:szCs w:val="32"/>
          <w:lang w:val="en-US"/>
        </w:rPr>
        <w:t>思想政治工作及安全教育领域的教师或管理人员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。</w:t>
      </w:r>
    </w:p>
    <w:p w:rsidR="001125DA" w:rsidRDefault="001125DA" w:rsidP="001125DA">
      <w:pPr>
        <w:pStyle w:val="Bodytext1"/>
        <w:tabs>
          <w:tab w:val="left" w:pos="158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eastAsia="zh-CN"/>
        </w:rPr>
      </w:pPr>
      <w:bookmarkStart w:id="1" w:name="bookmark7"/>
      <w:bookmarkEnd w:id="1"/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2.活动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内容：</w:t>
      </w:r>
      <w:bookmarkStart w:id="2" w:name="bookmark8"/>
      <w:bookmarkEnd w:id="2"/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/>
        </w:rPr>
        <w:t>总体国家安全观相关内容。</w:t>
      </w:r>
    </w:p>
    <w:p w:rsidR="001125DA" w:rsidRDefault="001125DA" w:rsidP="001125DA">
      <w:pPr>
        <w:pStyle w:val="Bodytext1"/>
        <w:tabs>
          <w:tab w:val="left" w:pos="1066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eastAsia="zh-CN"/>
        </w:rPr>
      </w:pPr>
      <w:bookmarkStart w:id="3" w:name="bookmark9"/>
      <w:bookmarkEnd w:id="3"/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 w:bidi="zh-CN"/>
        </w:rPr>
        <w:t>3.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活动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流程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：校内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评选和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上海市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评选两个阶段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。</w:t>
      </w:r>
    </w:p>
    <w:p w:rsidR="001125DA" w:rsidRDefault="001125DA" w:rsidP="001125DA">
      <w:pPr>
        <w:pStyle w:val="Bodytext1"/>
        <w:tabs>
          <w:tab w:val="left" w:pos="1066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校内评选：根据评选结果及报名情况遴选，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原则上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推荐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1—2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人参加上海市国家安全教育教学风采展示。</w:t>
      </w:r>
    </w:p>
    <w:p w:rsidR="001125DA" w:rsidRDefault="001125DA" w:rsidP="001125DA">
      <w:pPr>
        <w:pStyle w:val="Bodytext1"/>
        <w:tabs>
          <w:tab w:val="left" w:pos="158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上海市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评选：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评选分初赛（网络评选）和决赛（现场评选）两轮进行，具体比赛评选规则另行通知。其中，初赛评选由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参加人员提供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并发送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完整的教学设计稿和15分钟现场授课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视频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光碟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，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主办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单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位将邀请专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  <w:lang w:val="en-US" w:eastAsia="zh-CN"/>
        </w:rPr>
        <w:t>对教学设计稿和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视频光碟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进行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综合评选，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确定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10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人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进行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上海市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现场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授课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展示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决赛评选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。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对入围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上海市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评选的人员及优秀组织单位进行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表彰</w:t>
      </w:r>
      <w:bookmarkStart w:id="4" w:name="bookmark10"/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，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同时择优推荐3人参加全国高校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教育教学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风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采展示活动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。</w:t>
      </w:r>
    </w:p>
    <w:bookmarkEnd w:id="4"/>
    <w:p w:rsidR="001125DA" w:rsidRDefault="001125DA" w:rsidP="001125DA">
      <w:pPr>
        <w:pStyle w:val="Bodytext1"/>
        <w:numPr>
          <w:ilvl w:val="0"/>
          <w:numId w:val="2"/>
        </w:numPr>
        <w:autoSpaceDE/>
        <w:autoSpaceDN/>
        <w:spacing w:line="520" w:lineRule="exact"/>
        <w:ind w:firstLineChars="200" w:firstLine="643"/>
        <w:jc w:val="both"/>
        <w:rPr>
          <w:rFonts w:ascii="仿宋" w:eastAsia="仿宋" w:hAnsi="仿宋" w:cs="仿宋"/>
          <w:b/>
          <w:bCs/>
          <w:color w:val="auto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auto"/>
          <w:sz w:val="32"/>
          <w:szCs w:val="32"/>
          <w:lang w:eastAsia="zh-CN"/>
        </w:rPr>
        <w:t>微</w:t>
      </w:r>
      <w:r>
        <w:rPr>
          <w:rFonts w:ascii="仿宋" w:eastAsia="仿宋" w:hAnsi="仿宋" w:cs="仿宋" w:hint="eastAsia"/>
          <w:b/>
          <w:bCs/>
          <w:color w:val="auto"/>
          <w:sz w:val="32"/>
          <w:szCs w:val="32"/>
        </w:rPr>
        <w:t>视频作品征集活动</w:t>
      </w:r>
    </w:p>
    <w:p w:rsidR="001125DA" w:rsidRDefault="001125DA" w:rsidP="001125DA">
      <w:pPr>
        <w:pStyle w:val="Bodytext1"/>
        <w:tabs>
          <w:tab w:val="left" w:pos="1002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b/>
          <w:bCs/>
          <w:color w:val="auto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1.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活动对象：在校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师生。</w:t>
      </w:r>
    </w:p>
    <w:p w:rsidR="001125DA" w:rsidRDefault="001125DA" w:rsidP="001125DA">
      <w:pPr>
        <w:pStyle w:val="Bodytext1"/>
        <w:tabs>
          <w:tab w:val="left" w:pos="158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eastAsia="zh-CN"/>
        </w:rPr>
      </w:pPr>
      <w:bookmarkStart w:id="5" w:name="bookmark11"/>
      <w:bookmarkEnd w:id="5"/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lastRenderedPageBreak/>
        <w:t>2.活动内容：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/>
        </w:rPr>
        <w:t>总体国家安全观相关内容。</w:t>
      </w:r>
    </w:p>
    <w:p w:rsidR="001125DA" w:rsidRDefault="001125DA" w:rsidP="001125DA">
      <w:pPr>
        <w:pStyle w:val="Bodytext1"/>
        <w:tabs>
          <w:tab w:val="left" w:pos="10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</w:rPr>
      </w:pPr>
      <w:bookmarkStart w:id="6" w:name="bookmark13"/>
      <w:bookmarkStart w:id="7" w:name="bookmark12"/>
      <w:bookmarkEnd w:id="6"/>
      <w:bookmarkEnd w:id="7"/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3.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作品要求</w:t>
      </w:r>
      <w:bookmarkStart w:id="8" w:name="bookmark14"/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：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（</w:t>
      </w:r>
      <w:bookmarkEnd w:id="8"/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1）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微视频作品要紧扣主题，要求内容精炼、节奏紧凑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。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作品形式可以是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微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电影、纪实短片、公益广告、动漫等,作品时长不超过5分钟，作品格式为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 w:bidi="en-US"/>
        </w:rPr>
        <w:t>AVI，MPG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或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 w:bidi="en-US"/>
        </w:rPr>
        <w:t>MP4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等主流高清格式,作品简介不超过300字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。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 w:bidi="zh-CN"/>
        </w:rPr>
        <w:t>作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品片头字幕必须有作品名称，片尾字幕标注制作人员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。</w:t>
      </w:r>
      <w:bookmarkStart w:id="9" w:name="bookmark15"/>
    </w:p>
    <w:p w:rsidR="001125DA" w:rsidRDefault="001125DA" w:rsidP="001125DA">
      <w:pPr>
        <w:pStyle w:val="Bodytext1"/>
        <w:tabs>
          <w:tab w:val="left" w:pos="10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</w:rPr>
        <w:t>（</w:t>
      </w:r>
      <w:bookmarkEnd w:id="9"/>
      <w:r>
        <w:rPr>
          <w:rFonts w:ascii="仿宋" w:eastAsia="仿宋" w:hAnsi="仿宋" w:cs="仿宋" w:hint="eastAsia"/>
          <w:color w:val="auto"/>
          <w:sz w:val="32"/>
          <w:szCs w:val="32"/>
        </w:rPr>
        <w:t>2）微视频作品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严禁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剽窃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、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抄袭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。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活动参与者应对作品拥有完整的著作权，并保证作品不侵犯第三人的包括著作权、肖像权、隐私权等在内的合法权益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。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主办方与承办方拥有对推荐作品进行非商业用途的宣传推广、复制传播、展览出版的权利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。</w:t>
      </w:r>
    </w:p>
    <w:p w:rsidR="001125DA" w:rsidRDefault="001125DA" w:rsidP="001125DA">
      <w:pPr>
        <w:pStyle w:val="Bodytext1"/>
        <w:tabs>
          <w:tab w:val="left" w:pos="10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</w:rPr>
      </w:pPr>
      <w:bookmarkStart w:id="10" w:name="bookmark16"/>
      <w:bookmarkEnd w:id="10"/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4.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活动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/>
        </w:rPr>
        <w:t>流程：校内评选和上海市评选两个阶段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。</w:t>
      </w:r>
    </w:p>
    <w:p w:rsidR="001125DA" w:rsidRDefault="001125DA" w:rsidP="001125DA">
      <w:pPr>
        <w:pStyle w:val="Bodytext1"/>
        <w:tabs>
          <w:tab w:val="left" w:pos="10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/>
        </w:rPr>
        <w:t>校内评选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：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根据评审结果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推荐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1-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2部作品参加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上海市评选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上海市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评审：主办单位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将组织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专家对各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高校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推荐的作品进行综合评价，评选出若干获奖作品进行表彰及展播，对优秀组织单位进行表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彰，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同时择优推荐2部作品参加全国评审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。</w:t>
      </w:r>
    </w:p>
    <w:p w:rsidR="001125DA" w:rsidRDefault="001125DA" w:rsidP="001125DA">
      <w:pPr>
        <w:pStyle w:val="Bodytext1"/>
        <w:numPr>
          <w:ilvl w:val="0"/>
          <w:numId w:val="2"/>
        </w:numPr>
        <w:autoSpaceDE/>
        <w:autoSpaceDN/>
        <w:spacing w:line="520" w:lineRule="exact"/>
        <w:ind w:firstLineChars="200" w:firstLine="643"/>
        <w:jc w:val="both"/>
        <w:rPr>
          <w:rFonts w:ascii="仿宋" w:eastAsia="仿宋" w:hAnsi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b/>
          <w:bCs/>
          <w:color w:val="auto"/>
          <w:sz w:val="32"/>
          <w:szCs w:val="32"/>
          <w:lang w:val="en-US" w:eastAsia="zh-CN"/>
        </w:rPr>
        <w:t>国家安全知识竞赛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1.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活动对象：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校内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组队（每队3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名正式队员、2名候补队员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）参加，选手须为在校学生。</w:t>
      </w:r>
    </w:p>
    <w:p w:rsidR="001125DA" w:rsidRDefault="001125DA" w:rsidP="001125DA">
      <w:pPr>
        <w:pStyle w:val="Bodytext1"/>
        <w:tabs>
          <w:tab w:val="left" w:pos="158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2.活动内容：</w:t>
      </w:r>
      <w:r>
        <w:rPr>
          <w:rFonts w:ascii="仿宋" w:eastAsia="仿宋" w:hAnsi="仿宋" w:cs="仿宋" w:hint="eastAsia"/>
          <w:color w:val="auto"/>
          <w:sz w:val="32"/>
          <w:szCs w:val="32"/>
          <w:lang w:val="zh-CN" w:eastAsia="zh-CN"/>
        </w:rPr>
        <w:t>总体国家安全观相关内容。</w:t>
      </w:r>
    </w:p>
    <w:p w:rsidR="001125DA" w:rsidRDefault="001125DA" w:rsidP="001125DA">
      <w:pPr>
        <w:pStyle w:val="Bodytext1"/>
        <w:tabs>
          <w:tab w:val="left" w:pos="148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</w:rPr>
      </w:pPr>
      <w:bookmarkStart w:id="11" w:name="bookmark19"/>
      <w:bookmarkEnd w:id="11"/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3.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活动流程：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校内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选拔赛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和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上海市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比赛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两个阶段。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校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内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选拔赛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：根据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比赛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结果推荐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1支队伍参加</w:t>
      </w: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上海市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比赛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eastAsia="zh-CN"/>
        </w:rPr>
        <w:t>上海市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比赛</w:t>
      </w:r>
      <w:r>
        <w:rPr>
          <w:rFonts w:ascii="仿宋" w:eastAsia="仿宋" w:hAnsi="仿宋" w:cs="仿宋" w:hint="eastAsia"/>
          <w:color w:val="auto"/>
          <w:sz w:val="32"/>
          <w:szCs w:val="32"/>
        </w:rPr>
        <w:t>：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本次比赛将整体纳入到2020年上海市第五届大学生安全知识竞赛中进行，根据总决赛评选结果推选1-2支队伍参加全国竞赛，具体另行通知。</w:t>
      </w:r>
    </w:p>
    <w:p w:rsidR="001125DA" w:rsidRDefault="001125DA" w:rsidP="001125DA">
      <w:pPr>
        <w:pStyle w:val="Bodytext1"/>
        <w:numPr>
          <w:ilvl w:val="0"/>
          <w:numId w:val="3"/>
        </w:numPr>
        <w:autoSpaceDE/>
        <w:autoSpaceDN/>
        <w:spacing w:line="520" w:lineRule="exact"/>
        <w:ind w:firstLineChars="200" w:firstLine="643"/>
        <w:jc w:val="both"/>
        <w:rPr>
          <w:rFonts w:ascii="仿宋" w:eastAsia="仿宋" w:hAnsi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b/>
          <w:bCs/>
          <w:color w:val="auto"/>
          <w:sz w:val="32"/>
          <w:szCs w:val="32"/>
          <w:lang w:val="en-US" w:eastAsia="zh-CN"/>
        </w:rPr>
        <w:lastRenderedPageBreak/>
        <w:t>国家安全教育主题征文活动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1.活动对象：全体在校师生。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2.活动内容：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（1）主题阅读：遴选国家安全教育、疫情防控以及时事热点的相关图文信息供师生拓展阅读。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（2）主题征文：结合总体国家安全观教育主题，根据拓展阅读内容与读书所得，撰写读书札记、随笔、读后感。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3.征文要求：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（1）主题突出，内容真实，充分表现国家安全教育主题。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（2）真实具体地表达出自己的认识和感受。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（3）结构清晰、层次分明，逻辑严密、见解独到。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（4）语言表达顺畅、有条理。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（5）不得抄袭。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/>
          <w:color w:val="auto"/>
          <w:sz w:val="32"/>
          <w:szCs w:val="32"/>
          <w:lang w:val="en-US" w:eastAsia="zh-CN"/>
        </w:rPr>
        <w:t>4</w:t>
      </w: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.版权须知：</w:t>
      </w:r>
    </w:p>
    <w:p w:rsidR="001125DA" w:rsidRDefault="001125DA" w:rsidP="001125DA">
      <w:pPr>
        <w:pStyle w:val="Bodytext1"/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color w:val="auto"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color w:val="auto"/>
          <w:sz w:val="32"/>
          <w:szCs w:val="32"/>
          <w:lang w:val="en-US" w:eastAsia="zh-CN"/>
        </w:rPr>
        <w:t>活动参与者应对作品拥有完整的著作权，并保证作品不侵犯第三人的包括著作权、隐私权等在内的合法权益。主办方与承办方拥有对推荐作品进行非商业用途的宣传推广、复制传播、展览出版的权利。</w:t>
      </w:r>
    </w:p>
    <w:p w:rsidR="001125DA" w:rsidRDefault="00860B35" w:rsidP="001125DA">
      <w:pPr>
        <w:pStyle w:val="Bodytext1"/>
        <w:autoSpaceDE/>
        <w:autoSpaceDN/>
        <w:spacing w:line="520" w:lineRule="exact"/>
        <w:ind w:left="643" w:firstLine="0"/>
        <w:jc w:val="both"/>
        <w:rPr>
          <w:rFonts w:ascii="黑体" w:eastAsia="黑体" w:hAnsi="黑体" w:cs="仿宋"/>
          <w:b/>
          <w:bCs/>
          <w:color w:val="auto"/>
          <w:sz w:val="32"/>
          <w:szCs w:val="32"/>
          <w:lang w:eastAsia="zh-CN"/>
        </w:rPr>
      </w:pPr>
      <w:r>
        <w:rPr>
          <w:rFonts w:ascii="黑体" w:eastAsia="黑体" w:hAnsi="黑体" w:cs="仿宋" w:hint="eastAsia"/>
          <w:b/>
          <w:bCs/>
          <w:color w:val="auto"/>
          <w:sz w:val="32"/>
          <w:szCs w:val="32"/>
          <w:lang w:val="en-US" w:eastAsia="zh-CN"/>
        </w:rPr>
        <w:t>四</w:t>
      </w:r>
      <w:r w:rsidR="001125DA">
        <w:rPr>
          <w:rFonts w:ascii="黑体" w:eastAsia="黑体" w:hAnsi="黑体" w:cs="仿宋" w:hint="eastAsia"/>
          <w:b/>
          <w:bCs/>
          <w:color w:val="auto"/>
          <w:sz w:val="32"/>
          <w:szCs w:val="32"/>
          <w:lang w:eastAsia="zh-CN"/>
        </w:rPr>
        <w:t>、活动时间</w:t>
      </w: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zh-TW" w:bidi="zh-TW"/>
        </w:rPr>
      </w:pPr>
      <w:r>
        <w:rPr>
          <w:rFonts w:ascii="仿宋" w:eastAsia="仿宋" w:hAnsi="仿宋" w:cs="仿宋" w:hint="eastAsia"/>
          <w:sz w:val="32"/>
          <w:szCs w:val="32"/>
          <w:lang w:val="zh-TW" w:bidi="zh-TW"/>
        </w:rPr>
        <w:t>2020年4月至12月，具体时间安排见下表:</w:t>
      </w:r>
    </w:p>
    <w:tbl>
      <w:tblPr>
        <w:tblW w:w="876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918"/>
        <w:gridCol w:w="705"/>
        <w:gridCol w:w="1482"/>
        <w:gridCol w:w="5139"/>
      </w:tblGrid>
      <w:tr w:rsidR="001125DA" w:rsidTr="00CF6A51">
        <w:trPr>
          <w:trHeight w:val="1333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b/>
                <w:bCs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  <w:lang w:val="zh-TW" w:bidi="zh-TW"/>
              </w:rPr>
              <w:t>序号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b/>
                <w:bCs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  <w:lang w:val="zh-TW" w:bidi="zh-TW"/>
              </w:rPr>
              <w:t>活动名称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b/>
                <w:bCs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  <w:lang w:val="zh-TW" w:bidi="zh-TW"/>
              </w:rPr>
              <w:t>活动进度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b/>
                <w:bCs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  <w:lang w:val="zh-TW" w:bidi="zh-TW"/>
              </w:rPr>
              <w:t>完成时间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b/>
                <w:bCs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  <w:lang w:val="zh-TW" w:bidi="zh-TW"/>
              </w:rPr>
              <w:t>完成事项</w:t>
            </w:r>
          </w:p>
        </w:tc>
      </w:tr>
      <w:tr w:rsidR="001125DA" w:rsidTr="00CF6A51">
        <w:trPr>
          <w:trHeight w:val="1333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同上一堂国家安全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lastRenderedPageBreak/>
              <w:t>教育课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lastRenderedPageBreak/>
              <w:t>各系（院）自行组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lastRenderedPageBreak/>
              <w:t>织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lastRenderedPageBreak/>
              <w:t>2020年4月</w:t>
            </w:r>
            <w:r>
              <w:rPr>
                <w:rFonts w:ascii="仿宋" w:eastAsia="仿宋" w:hAnsi="仿宋" w:cs="仿宋"/>
                <w:sz w:val="32"/>
                <w:szCs w:val="32"/>
                <w:lang w:val="en-US" w:bidi="zh-TW"/>
              </w:rPr>
              <w:t>9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日—4月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t>19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日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tabs>
                <w:tab w:val="left" w:pos="1549"/>
              </w:tabs>
              <w:autoSpaceDE/>
              <w:autoSpaceDN/>
              <w:jc w:val="both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面向全校学生开展“同上一堂国家安全教育课”，各辅导员督促学生完成相关课程内容学习（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t>操作说明见附件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），并形成课程学习数据报告。</w:t>
            </w:r>
          </w:p>
        </w:tc>
      </w:tr>
      <w:tr w:rsidR="001125DA" w:rsidTr="00CF6A51">
        <w:trPr>
          <w:trHeight w:val="1333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lastRenderedPageBreak/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安全知识测评趣味活动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各部门自行组织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2020年4月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t>8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日—4月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t>19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日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面向全校师生开展“安全知识测评趣味活动”，全校师生自主进入学习通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eastAsia="zh-TW" w:bidi="zh-TW"/>
              </w:rPr>
              <w:t>app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进行测评，在约定时间内完成测试（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t>操作说明见附件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），完成后即时出现测评结果。</w:t>
            </w:r>
          </w:p>
        </w:tc>
      </w:tr>
      <w:tr w:rsidR="001125DA" w:rsidTr="00CF6A51">
        <w:trPr>
          <w:trHeight w:val="1233"/>
          <w:jc w:val="center"/>
        </w:trPr>
        <w:tc>
          <w:tcPr>
            <w:tcW w:w="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t>3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教育教学风采展示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校内评选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2020年5月30日前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1125DA" w:rsidRDefault="001125DA" w:rsidP="00CF6A51">
            <w:pPr>
              <w:widowControl/>
              <w:adjustRightInd w:val="0"/>
              <w:snapToGrid w:val="0"/>
              <w:textAlignment w:val="bottom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各部门自行组织，将作品（教学设计（教案）、15分钟授课现场视频电子版）发送到指定电子邮箱，同时将纸质版推荐表格、纸质</w:t>
            </w:r>
            <w:proofErr w:type="gramStart"/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版教学</w:t>
            </w:r>
            <w:proofErr w:type="gramEnd"/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设计，视频光碟递交至指定地址。联系人：顾琼华，联系方式：60675958-1040，13917041368，电子邮箱：165035960@qq.com，地址：后勤保卫处（保卫办公室）。</w:t>
            </w:r>
          </w:p>
        </w:tc>
      </w:tr>
      <w:tr w:rsidR="001125DA" w:rsidTr="00CF6A51">
        <w:trPr>
          <w:trHeight w:val="899"/>
          <w:jc w:val="center"/>
        </w:trPr>
        <w:tc>
          <w:tcPr>
            <w:tcW w:w="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</w:p>
        </w:tc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adjustRightInd w:val="0"/>
              <w:snapToGrid w:val="0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上海市评选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2020年6月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20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日前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开展上海市教学风采展示网上评选（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6月初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）、现场决赛（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6月中旬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），决赛评选地点：上海理工大学（军工路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516校区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），具体安排另行通知。</w:t>
            </w:r>
          </w:p>
        </w:tc>
      </w:tr>
      <w:tr w:rsidR="001125DA" w:rsidTr="00CF6A51">
        <w:trPr>
          <w:trHeight w:val="624"/>
          <w:jc w:val="center"/>
        </w:trPr>
        <w:tc>
          <w:tcPr>
            <w:tcW w:w="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t>4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微视频作品征集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校内评审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2020年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5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月30日前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各部门自行组织，并报送评选优秀作品</w:t>
            </w:r>
            <w:r>
              <w:rPr>
                <w:rFonts w:ascii="仿宋" w:eastAsia="仿宋" w:hAnsi="仿宋" w:cs="仿宋" w:hint="eastAsia"/>
                <w:color w:val="000000" w:themeColor="text1"/>
                <w:sz w:val="32"/>
                <w:szCs w:val="32"/>
                <w:lang w:val="zh-TW" w:bidi="zh-TW"/>
              </w:rPr>
              <w:t>，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通过学习通A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eastAsia="zh-TW" w:bidi="zh-TW"/>
              </w:rPr>
              <w:t>PP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作品</w:t>
            </w:r>
            <w:proofErr w:type="gramStart"/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征集区</w:t>
            </w:r>
            <w:proofErr w:type="gramEnd"/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上传（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t>操作说明见附件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），同时发送至指定联系人电子邮箱。联系人：顾琼华，联系方式：60675958-1040，13917041368，电子邮箱：165035960@qq.com。</w:t>
            </w:r>
          </w:p>
        </w:tc>
      </w:tr>
      <w:tr w:rsidR="001125DA" w:rsidTr="00CF6A51">
        <w:trPr>
          <w:trHeight w:val="994"/>
          <w:jc w:val="center"/>
        </w:trPr>
        <w:tc>
          <w:tcPr>
            <w:tcW w:w="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</w:p>
        </w:tc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adjustRightInd w:val="0"/>
              <w:snapToGrid w:val="0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上海市评审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2020年6月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30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日前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评委会对各高校推荐的作品进行综合评价，具体安排另行通知。</w:t>
            </w:r>
          </w:p>
        </w:tc>
      </w:tr>
      <w:tr w:rsidR="001125DA" w:rsidTr="00CF6A51">
        <w:trPr>
          <w:trHeight w:val="763"/>
          <w:jc w:val="center"/>
        </w:trPr>
        <w:tc>
          <w:tcPr>
            <w:tcW w:w="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lastRenderedPageBreak/>
              <w:t>5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国家安全知识竞赛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校内比赛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2020年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1</w:t>
            </w:r>
            <w:r>
              <w:rPr>
                <w:rFonts w:ascii="仿宋" w:eastAsia="仿宋" w:hAnsi="仿宋" w:cs="仿宋"/>
                <w:sz w:val="32"/>
                <w:szCs w:val="32"/>
                <w:lang w:bidi="zh-TW"/>
              </w:rPr>
              <w:t>0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月</w:t>
            </w:r>
            <w:r>
              <w:rPr>
                <w:rFonts w:ascii="仿宋" w:eastAsia="仿宋" w:hAnsi="仿宋" w:cs="仿宋"/>
                <w:sz w:val="32"/>
                <w:szCs w:val="32"/>
                <w:lang w:bidi="zh-TW"/>
              </w:rPr>
              <w:t>30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日前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校内选拔赛，并报送参加上海市比赛人员名单，具体安排另行通知。</w:t>
            </w:r>
          </w:p>
        </w:tc>
      </w:tr>
      <w:tr w:rsidR="001125DA" w:rsidTr="00CF6A51">
        <w:trPr>
          <w:trHeight w:val="1840"/>
          <w:jc w:val="center"/>
        </w:trPr>
        <w:tc>
          <w:tcPr>
            <w:tcW w:w="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</w:p>
        </w:tc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adjustRightInd w:val="0"/>
              <w:snapToGrid w:val="0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上海市比赛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202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0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年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1</w:t>
            </w:r>
            <w:r>
              <w:rPr>
                <w:rFonts w:ascii="仿宋" w:eastAsia="仿宋" w:hAnsi="仿宋" w:cs="仿宋"/>
                <w:sz w:val="32"/>
                <w:szCs w:val="32"/>
                <w:lang w:bidi="zh-TW"/>
              </w:rPr>
              <w:t>1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月—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12月初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上海市第五届大学生安全知识竞赛片区选拔赛、复赛、总决赛，具体安排另行通知。</w:t>
            </w:r>
          </w:p>
        </w:tc>
      </w:tr>
      <w:tr w:rsidR="001125DA" w:rsidTr="00CF6A51">
        <w:trPr>
          <w:trHeight w:val="1091"/>
          <w:jc w:val="center"/>
        </w:trPr>
        <w:tc>
          <w:tcPr>
            <w:tcW w:w="5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  <w:lang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t>6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</w:p>
          <w:p w:rsidR="001125DA" w:rsidRDefault="001125DA" w:rsidP="00CF6A51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</w:p>
          <w:p w:rsidR="001125DA" w:rsidRDefault="001125DA" w:rsidP="00CF6A51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国家安全教育主题征文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校内评审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2020年</w:t>
            </w:r>
            <w:r>
              <w:rPr>
                <w:rFonts w:ascii="仿宋" w:eastAsia="仿宋" w:hAnsi="仿宋" w:cs="仿宋"/>
                <w:sz w:val="32"/>
                <w:szCs w:val="32"/>
                <w:lang w:bidi="zh-TW"/>
              </w:rPr>
              <w:t>4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月2</w:t>
            </w:r>
            <w:r>
              <w:rPr>
                <w:rFonts w:ascii="仿宋" w:eastAsia="仿宋" w:hAnsi="仿宋" w:cs="仿宋"/>
                <w:sz w:val="32"/>
                <w:szCs w:val="32"/>
                <w:lang w:bidi="zh-TW"/>
              </w:rPr>
              <w:t>5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日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各部门自行组织，并报送评选优秀作品通过学习通A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eastAsia="zh-TW" w:bidi="zh-TW"/>
              </w:rPr>
              <w:t>PP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作品</w:t>
            </w:r>
            <w:proofErr w:type="gramStart"/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征集区</w:t>
            </w:r>
            <w:proofErr w:type="gramEnd"/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上传（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en-US" w:bidi="zh-TW"/>
              </w:rPr>
              <w:t>操作说明见附件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），同时发送至指定联系人电子邮箱。联系人：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顾琼华，联系方式：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60675958-1040，13917041368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，电子邮箱：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165035960@qq.com。</w:t>
            </w:r>
          </w:p>
        </w:tc>
      </w:tr>
      <w:tr w:rsidR="001125DA" w:rsidTr="00CF6A51">
        <w:trPr>
          <w:trHeight w:val="1091"/>
          <w:jc w:val="center"/>
        </w:trPr>
        <w:tc>
          <w:tcPr>
            <w:tcW w:w="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9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上海市比赛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2020年</w:t>
            </w:r>
            <w:r>
              <w:rPr>
                <w:rFonts w:ascii="仿宋" w:eastAsia="仿宋" w:hAnsi="仿宋" w:cs="仿宋"/>
                <w:sz w:val="32"/>
                <w:szCs w:val="32"/>
                <w:lang w:bidi="zh-TW"/>
              </w:rPr>
              <w:t>5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月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25DA" w:rsidRDefault="001125DA" w:rsidP="00CF6A51">
            <w:pPr>
              <w:widowControl/>
              <w:adjustRightInd w:val="0"/>
              <w:snapToGrid w:val="0"/>
              <w:textAlignment w:val="center"/>
              <w:rPr>
                <w:rFonts w:ascii="仿宋" w:eastAsia="仿宋" w:hAnsi="仿宋" w:cs="仿宋"/>
                <w:sz w:val="32"/>
                <w:szCs w:val="32"/>
                <w:lang w:val="zh-TW" w:bidi="zh-TW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  <w:lang w:bidi="zh-TW"/>
              </w:rPr>
              <w:t>组建</w:t>
            </w:r>
            <w:r>
              <w:rPr>
                <w:rFonts w:ascii="仿宋" w:eastAsia="仿宋" w:hAnsi="仿宋" w:cs="仿宋" w:hint="eastAsia"/>
                <w:sz w:val="32"/>
                <w:szCs w:val="32"/>
                <w:lang w:val="zh-TW" w:bidi="zh-TW"/>
              </w:rPr>
              <w:t>评委会对作品进行综合评价，具体安排另行通知。</w:t>
            </w:r>
          </w:p>
        </w:tc>
      </w:tr>
    </w:tbl>
    <w:p w:rsidR="001125DA" w:rsidRDefault="00860B35" w:rsidP="001125DA">
      <w:pPr>
        <w:pStyle w:val="Bodytext1"/>
        <w:autoSpaceDE/>
        <w:autoSpaceDN/>
        <w:spacing w:line="520" w:lineRule="exact"/>
        <w:ind w:left="643" w:firstLine="0"/>
        <w:jc w:val="both"/>
        <w:rPr>
          <w:rFonts w:ascii="黑体" w:eastAsia="黑体" w:hAnsi="黑体" w:cs="仿宋"/>
          <w:b/>
          <w:bCs/>
          <w:color w:val="auto"/>
          <w:sz w:val="32"/>
          <w:szCs w:val="32"/>
          <w:lang w:eastAsia="zh-CN"/>
        </w:rPr>
      </w:pPr>
      <w:r>
        <w:rPr>
          <w:rFonts w:ascii="黑体" w:eastAsia="黑体" w:hAnsi="黑体" w:cs="仿宋" w:hint="eastAsia"/>
          <w:b/>
          <w:bCs/>
          <w:color w:val="auto"/>
          <w:sz w:val="32"/>
          <w:szCs w:val="32"/>
          <w:lang w:eastAsia="zh-CN"/>
        </w:rPr>
        <w:t>五</w:t>
      </w:r>
      <w:bookmarkStart w:id="12" w:name="_GoBack"/>
      <w:bookmarkEnd w:id="12"/>
      <w:r w:rsidR="001125DA">
        <w:rPr>
          <w:rFonts w:ascii="黑体" w:eastAsia="黑体" w:hAnsi="黑体" w:cs="仿宋" w:hint="eastAsia"/>
          <w:b/>
          <w:bCs/>
          <w:color w:val="auto"/>
          <w:sz w:val="32"/>
          <w:szCs w:val="32"/>
          <w:lang w:eastAsia="zh-CN"/>
        </w:rPr>
        <w:t>、工作要求</w:t>
      </w: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（一）高度重视，扎实推动。各部门要高度重视本次活动，切实加强组织领导，广泛动员师生踊跃参与，认真履行把关推荐责任，严格按相关进度要求，组织开展活动并报送有关材料。</w:t>
      </w:r>
    </w:p>
    <w:p w:rsidR="001125DA" w:rsidRDefault="001125DA" w:rsidP="001125DA">
      <w:pPr>
        <w:tabs>
          <w:tab w:val="left" w:pos="1549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（二）加强宣传，营造氛围。当前疫情防控尚未结束，宣传教育活动要以线上活动开展为主，线下活动开展为辅。要充分利用校园宣传栏、橱窗、文化墙、广播电视、报刊杂志、互联网以及</w:t>
      </w:r>
      <w:proofErr w:type="gramStart"/>
      <w:r>
        <w:rPr>
          <w:rFonts w:ascii="仿宋" w:eastAsia="仿宋" w:hAnsi="仿宋" w:cs="仿宋" w:hint="eastAsia"/>
          <w:sz w:val="32"/>
          <w:szCs w:val="32"/>
          <w:lang w:val="en-US" w:bidi="zh-TW"/>
        </w:rPr>
        <w:t>微博微信</w:t>
      </w:r>
      <w:proofErr w:type="gramEnd"/>
      <w:r>
        <w:rPr>
          <w:rFonts w:ascii="仿宋" w:eastAsia="仿宋" w:hAnsi="仿宋" w:cs="仿宋" w:hint="eastAsia"/>
          <w:sz w:val="32"/>
          <w:szCs w:val="32"/>
          <w:lang w:val="en-US" w:bidi="zh-TW"/>
        </w:rPr>
        <w:t>等载体，形成强大的</w:t>
      </w:r>
      <w:r>
        <w:rPr>
          <w:rFonts w:ascii="仿宋" w:eastAsia="仿宋" w:hAnsi="仿宋" w:cs="仿宋" w:hint="eastAsia"/>
          <w:sz w:val="32"/>
          <w:szCs w:val="32"/>
          <w:lang w:bidi="zh-TW"/>
        </w:rPr>
        <w:t>宣传声</w:t>
      </w:r>
      <w:r>
        <w:rPr>
          <w:rFonts w:ascii="仿宋" w:eastAsia="仿宋" w:hAnsi="仿宋" w:cs="仿宋" w:hint="eastAsia"/>
          <w:sz w:val="32"/>
          <w:szCs w:val="32"/>
          <w:lang w:val="en-US" w:bidi="zh-TW"/>
        </w:rPr>
        <w:t>势，营造良好的舆论氛围。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（三）严格规范，公平公正。在活动组织开展中，要严格按照通知明确的要求，本着公平、公正、公开的原则征集遴选作品、开展知识竞答，坚决杜绝各类弄虚作假行为。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lastRenderedPageBreak/>
        <w:t>（四）积极谋划，认真落实。</w:t>
      </w:r>
      <w:r>
        <w:rPr>
          <w:rFonts w:ascii="仿宋" w:eastAsia="仿宋" w:hAnsi="仿宋" w:cs="仿宋" w:hint="eastAsia"/>
          <w:sz w:val="32"/>
          <w:szCs w:val="32"/>
          <w:lang w:bidi="zh-TW"/>
        </w:rPr>
        <w:t>要将国家安全教育以及总体国家安全观融入校园文明创建、课堂教学、学生活动、思想理论课等办学环节，并根据实际抓紧谋划本部门国家安全教育活动方案。相关活动要</w:t>
      </w:r>
      <w:proofErr w:type="gramStart"/>
      <w:r>
        <w:rPr>
          <w:rFonts w:ascii="仿宋" w:eastAsia="仿宋" w:hAnsi="仿宋" w:cs="仿宋" w:hint="eastAsia"/>
          <w:sz w:val="32"/>
          <w:szCs w:val="32"/>
          <w:lang w:bidi="zh-TW"/>
        </w:rPr>
        <w:t>作出</w:t>
      </w:r>
      <w:proofErr w:type="gramEnd"/>
      <w:r>
        <w:rPr>
          <w:rFonts w:ascii="仿宋" w:eastAsia="仿宋" w:hAnsi="仿宋" w:cs="仿宋" w:hint="eastAsia"/>
          <w:sz w:val="32"/>
          <w:szCs w:val="32"/>
          <w:lang w:bidi="zh-TW"/>
        </w:rPr>
        <w:t>规模、形成声势，扩大教育覆盖面和受益面，为全民国家安全教育营造良好氛围。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zh-TW"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近期（4月份）活动结束后，各部门于4月16日前向后勤保卫处报送</w:t>
      </w:r>
      <w:r>
        <w:rPr>
          <w:rFonts w:ascii="仿宋" w:eastAsia="仿宋" w:hAnsi="仿宋" w:cs="仿宋" w:hint="eastAsia"/>
          <w:sz w:val="32"/>
          <w:szCs w:val="32"/>
          <w:lang w:val="zh-TW" w:bidi="zh-TW"/>
        </w:rPr>
        <w:t>本部门活动</w:t>
      </w:r>
      <w:r w:rsidR="00EB3ED8">
        <w:rPr>
          <w:rFonts w:ascii="仿宋" w:eastAsia="仿宋" w:hAnsi="仿宋" w:cs="仿宋" w:hint="eastAsia"/>
          <w:sz w:val="32"/>
          <w:szCs w:val="32"/>
          <w:lang w:val="zh-TW" w:bidi="zh-TW"/>
        </w:rPr>
        <w:t>稿件（</w:t>
      </w:r>
      <w:r>
        <w:rPr>
          <w:rFonts w:ascii="仿宋" w:eastAsia="仿宋" w:hAnsi="仿宋" w:cs="仿宋" w:hint="eastAsia"/>
          <w:sz w:val="32"/>
          <w:szCs w:val="32"/>
          <w:lang w:val="zh-TW" w:bidi="zh-TW"/>
        </w:rPr>
        <w:t>图片、视频资料</w:t>
      </w:r>
      <w:r w:rsidR="00EB3ED8">
        <w:rPr>
          <w:rFonts w:ascii="仿宋" w:eastAsia="仿宋" w:hAnsi="仿宋" w:cs="仿宋" w:hint="eastAsia"/>
          <w:sz w:val="32"/>
          <w:szCs w:val="32"/>
          <w:lang w:val="zh-TW" w:bidi="zh-TW"/>
        </w:rPr>
        <w:t>）</w:t>
      </w:r>
      <w:r>
        <w:rPr>
          <w:rFonts w:ascii="仿宋" w:eastAsia="仿宋" w:hAnsi="仿宋" w:cs="仿宋" w:hint="eastAsia"/>
          <w:sz w:val="32"/>
          <w:szCs w:val="32"/>
          <w:lang w:val="zh-TW" w:bidi="zh-TW"/>
        </w:rPr>
        <w:t>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eastAsia="zh-TW" w:bidi="zh-TW"/>
        </w:rPr>
      </w:pPr>
      <w:r>
        <w:rPr>
          <w:rFonts w:ascii="仿宋" w:eastAsia="仿宋" w:hAnsi="仿宋" w:cs="仿宋" w:hint="eastAsia"/>
          <w:sz w:val="32"/>
          <w:szCs w:val="32"/>
          <w:lang w:val="zh-TW" w:eastAsia="zh-TW" w:bidi="zh-TW"/>
        </w:rPr>
        <w:t>联系人：王磊，电话：60675958-1040，电子邮箱：384553992@qq.com）。</w:t>
      </w:r>
    </w:p>
    <w:p w:rsidR="001125DA" w:rsidRDefault="001125DA" w:rsidP="001125DA">
      <w:pPr>
        <w:tabs>
          <w:tab w:val="left" w:pos="1549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eastAsia="zh-TW" w:bidi="zh-TW"/>
        </w:rPr>
      </w:pPr>
    </w:p>
    <w:p w:rsidR="001125DA" w:rsidRDefault="001125DA" w:rsidP="001125DA">
      <w:pPr>
        <w:tabs>
          <w:tab w:val="left" w:pos="1549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附件：2020年国家安全教育主题系列</w:t>
      </w:r>
      <w:proofErr w:type="gramStart"/>
      <w:r>
        <w:rPr>
          <w:rFonts w:ascii="仿宋" w:eastAsia="仿宋" w:hAnsi="仿宋" w:cs="仿宋" w:hint="eastAsia"/>
          <w:sz w:val="32"/>
          <w:szCs w:val="32"/>
          <w:lang w:val="en-US" w:bidi="zh-TW"/>
        </w:rPr>
        <w:t>活动线</w:t>
      </w:r>
      <w:proofErr w:type="gramEnd"/>
      <w:r>
        <w:rPr>
          <w:rFonts w:ascii="仿宋" w:eastAsia="仿宋" w:hAnsi="仿宋" w:cs="仿宋" w:hint="eastAsia"/>
          <w:sz w:val="32"/>
          <w:szCs w:val="32"/>
          <w:lang w:val="en-US" w:bidi="zh-TW"/>
        </w:rPr>
        <w:t>上操作说明</w:t>
      </w:r>
    </w:p>
    <w:p w:rsidR="001125DA" w:rsidRDefault="001125DA" w:rsidP="001125DA">
      <w:pPr>
        <w:tabs>
          <w:tab w:val="left" w:pos="1549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tabs>
          <w:tab w:val="left" w:pos="1549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zh-TW" w:bidi="zh-TW"/>
        </w:rPr>
      </w:pPr>
      <w:r>
        <w:rPr>
          <w:rFonts w:ascii="仿宋" w:eastAsia="仿宋" w:hAnsi="仿宋" w:cs="仿宋" w:hint="eastAsia"/>
          <w:sz w:val="32"/>
          <w:szCs w:val="32"/>
          <w:lang w:val="zh-TW" w:bidi="zh-TW"/>
        </w:rPr>
        <w:t>后勤保卫处</w:t>
      </w: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2020年4月</w:t>
      </w:r>
      <w:r>
        <w:rPr>
          <w:rFonts w:ascii="仿宋" w:eastAsia="仿宋" w:hAnsi="仿宋" w:cs="仿宋"/>
          <w:sz w:val="32"/>
          <w:szCs w:val="32"/>
          <w:lang w:val="en-US" w:bidi="zh-TW"/>
        </w:rPr>
        <w:t>9</w:t>
      </w:r>
      <w:r>
        <w:rPr>
          <w:rFonts w:ascii="仿宋" w:eastAsia="仿宋" w:hAnsi="仿宋" w:cs="仿宋" w:hint="eastAsia"/>
          <w:sz w:val="32"/>
          <w:szCs w:val="32"/>
          <w:lang w:val="en-US" w:bidi="zh-TW"/>
        </w:rPr>
        <w:t>日</w:t>
      </w: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autoSpaceDE/>
        <w:autoSpaceDN/>
        <w:spacing w:line="520" w:lineRule="exact"/>
        <w:ind w:right="1280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jc w:val="both"/>
        <w:rPr>
          <w:rFonts w:ascii="黑体" w:eastAsia="黑体" w:hAnsi="黑体" w:cs="仿宋"/>
          <w:sz w:val="32"/>
          <w:szCs w:val="32"/>
          <w:lang w:val="en-US" w:bidi="zh-TW"/>
        </w:rPr>
      </w:pPr>
      <w:r>
        <w:rPr>
          <w:rFonts w:ascii="黑体" w:eastAsia="黑体" w:hAnsi="黑体" w:cs="仿宋" w:hint="eastAsia"/>
          <w:sz w:val="32"/>
          <w:szCs w:val="32"/>
          <w:lang w:val="en-US" w:bidi="zh-TW"/>
        </w:rPr>
        <w:lastRenderedPageBreak/>
        <w:t>附件：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jc w:val="center"/>
        <w:rPr>
          <w:rFonts w:ascii="方正小标宋简体" w:eastAsia="方正小标宋简体" w:hAnsi="仿宋" w:cs="仿宋"/>
          <w:sz w:val="32"/>
          <w:szCs w:val="32"/>
          <w:lang w:val="en-US" w:bidi="zh-TW"/>
        </w:rPr>
      </w:pPr>
      <w:r>
        <w:rPr>
          <w:rFonts w:ascii="方正小标宋简体" w:eastAsia="方正小标宋简体" w:hAnsi="仿宋" w:cs="仿宋" w:hint="eastAsia"/>
          <w:sz w:val="32"/>
          <w:szCs w:val="32"/>
          <w:lang w:val="en-US" w:bidi="zh-TW"/>
        </w:rPr>
        <w:t>2020年国家安全教育主题系列</w:t>
      </w:r>
      <w:proofErr w:type="gramStart"/>
      <w:r>
        <w:rPr>
          <w:rFonts w:ascii="方正小标宋简体" w:eastAsia="方正小标宋简体" w:hAnsi="仿宋" w:cs="仿宋" w:hint="eastAsia"/>
          <w:sz w:val="32"/>
          <w:szCs w:val="32"/>
          <w:lang w:val="en-US" w:bidi="zh-TW"/>
        </w:rPr>
        <w:t>活动线</w:t>
      </w:r>
      <w:proofErr w:type="gramEnd"/>
      <w:r>
        <w:rPr>
          <w:rFonts w:ascii="方正小标宋简体" w:eastAsia="方正小标宋简体" w:hAnsi="仿宋" w:cs="仿宋" w:hint="eastAsia"/>
          <w:sz w:val="32"/>
          <w:szCs w:val="32"/>
          <w:lang w:val="en-US" w:bidi="zh-TW"/>
        </w:rPr>
        <w:t>上操作说明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jc w:val="center"/>
        <w:rPr>
          <w:rFonts w:ascii="仿宋" w:eastAsia="仿宋" w:hAnsi="仿宋" w:cs="仿宋"/>
          <w:sz w:val="32"/>
          <w:szCs w:val="32"/>
          <w:lang w:val="en-US" w:bidi="zh-TW"/>
        </w:rPr>
      </w:pP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黑体" w:eastAsia="黑体" w:hAnsi="黑体" w:cs="仿宋"/>
          <w:sz w:val="32"/>
          <w:szCs w:val="32"/>
          <w:lang w:val="en-US" w:bidi="zh-TW"/>
        </w:rPr>
      </w:pPr>
      <w:r>
        <w:rPr>
          <w:rFonts w:ascii="黑体" w:eastAsia="黑体" w:hAnsi="黑体" w:cs="仿宋" w:hint="eastAsia"/>
          <w:sz w:val="32"/>
          <w:szCs w:val="32"/>
          <w:lang w:val="en-US" w:bidi="zh-TW"/>
        </w:rPr>
        <w:t>活动</w:t>
      </w:r>
      <w:proofErr w:type="gramStart"/>
      <w:r>
        <w:rPr>
          <w:rFonts w:ascii="黑体" w:eastAsia="黑体" w:hAnsi="黑体" w:cs="仿宋" w:hint="eastAsia"/>
          <w:sz w:val="32"/>
          <w:szCs w:val="32"/>
          <w:lang w:val="en-US" w:bidi="zh-TW"/>
        </w:rPr>
        <w:t>一</w:t>
      </w:r>
      <w:proofErr w:type="gramEnd"/>
      <w:r>
        <w:rPr>
          <w:rFonts w:ascii="黑体" w:eastAsia="黑体" w:hAnsi="黑体" w:cs="仿宋" w:hint="eastAsia"/>
          <w:sz w:val="32"/>
          <w:szCs w:val="32"/>
          <w:lang w:val="en-US" w:bidi="zh-TW"/>
        </w:rPr>
        <w:t xml:space="preserve">  </w:t>
      </w:r>
      <w:bookmarkStart w:id="13" w:name="_Hlk36833336"/>
      <w:r>
        <w:rPr>
          <w:rFonts w:ascii="黑体" w:eastAsia="黑体" w:hAnsi="黑体" w:cs="仿宋" w:hint="eastAsia"/>
          <w:sz w:val="32"/>
          <w:szCs w:val="32"/>
          <w:lang w:val="en-US" w:bidi="zh-TW"/>
        </w:rPr>
        <w:t>同上一堂国家安全教育课</w:t>
      </w:r>
      <w:bookmarkEnd w:id="13"/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活动对象：在校师生。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学习形式：</w:t>
      </w:r>
      <w:proofErr w:type="gramStart"/>
      <w:r>
        <w:rPr>
          <w:rFonts w:ascii="仿宋" w:eastAsia="仿宋" w:hAnsi="仿宋" w:cs="仿宋" w:hint="eastAsia"/>
          <w:sz w:val="32"/>
          <w:szCs w:val="32"/>
          <w:lang w:val="en-US" w:bidi="zh-TW"/>
        </w:rPr>
        <w:t>以网课形式</w:t>
      </w:r>
      <w:proofErr w:type="gramEnd"/>
      <w:r>
        <w:rPr>
          <w:rFonts w:ascii="仿宋" w:eastAsia="仿宋" w:hAnsi="仿宋" w:cs="仿宋" w:hint="eastAsia"/>
          <w:sz w:val="32"/>
          <w:szCs w:val="32"/>
          <w:lang w:val="en-US" w:bidi="zh-TW"/>
        </w:rPr>
        <w:t>进行在线自主学习，需完成对应微视频学习、相关图文资料阅读以及课程测验等。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参与方式：电脑端和手机APP</w:t>
      </w:r>
      <w:proofErr w:type="gramStart"/>
      <w:r>
        <w:rPr>
          <w:rFonts w:ascii="仿宋" w:eastAsia="仿宋" w:hAnsi="仿宋" w:cs="仿宋" w:hint="eastAsia"/>
          <w:sz w:val="32"/>
          <w:szCs w:val="32"/>
          <w:lang w:val="en-US" w:bidi="zh-TW"/>
        </w:rPr>
        <w:t>端均可</w:t>
      </w:r>
      <w:proofErr w:type="gramEnd"/>
      <w:r>
        <w:rPr>
          <w:rFonts w:ascii="仿宋" w:eastAsia="仿宋" w:hAnsi="仿宋" w:cs="仿宋" w:hint="eastAsia"/>
          <w:sz w:val="32"/>
          <w:szCs w:val="32"/>
          <w:lang w:val="en-US" w:bidi="zh-TW"/>
        </w:rPr>
        <w:t>参与活动（见下面具体操作说明）。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黑体" w:eastAsia="黑体" w:hAnsi="黑体" w:cs="仿宋"/>
          <w:sz w:val="32"/>
          <w:szCs w:val="32"/>
          <w:lang w:val="en-US" w:bidi="zh-TW"/>
        </w:rPr>
      </w:pPr>
      <w:r>
        <w:rPr>
          <w:rFonts w:ascii="黑体" w:eastAsia="黑体" w:hAnsi="黑体" w:cs="仿宋" w:hint="eastAsia"/>
          <w:sz w:val="32"/>
          <w:szCs w:val="32"/>
          <w:lang w:val="en-US" w:bidi="zh-TW"/>
        </w:rPr>
        <w:t xml:space="preserve">活动二  </w:t>
      </w:r>
      <w:bookmarkStart w:id="14" w:name="_Hlk36823386"/>
      <w:r>
        <w:rPr>
          <w:rFonts w:ascii="黑体" w:eastAsia="黑体" w:hAnsi="黑体" w:cs="仿宋" w:hint="eastAsia"/>
          <w:sz w:val="32"/>
          <w:szCs w:val="32"/>
          <w:lang w:val="en-US" w:bidi="zh-TW"/>
        </w:rPr>
        <w:t>教育教学风采展示活动</w:t>
      </w:r>
      <w:bookmarkEnd w:id="14"/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活动对象：思想政治工作及安全教育领域的教师或管理人员。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活动流程：校内评选和上海市评选两个阶段，择优推荐3人参加全国高校教育教学风采展示活动。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参加方式：按照通知要求，联系指定人员，参与活动（见通知）。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黑体" w:eastAsia="黑体" w:hAnsi="黑体" w:cs="仿宋"/>
          <w:sz w:val="32"/>
          <w:szCs w:val="32"/>
          <w:lang w:val="en-US" w:bidi="zh-TW"/>
        </w:rPr>
      </w:pPr>
      <w:r>
        <w:rPr>
          <w:rFonts w:ascii="黑体" w:eastAsia="黑体" w:hAnsi="黑体" w:cs="仿宋" w:hint="eastAsia"/>
          <w:sz w:val="32"/>
          <w:szCs w:val="32"/>
          <w:lang w:val="en-US" w:bidi="zh-TW"/>
        </w:rPr>
        <w:t>活动三  微视频作品征集活动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活动对象：在校师生。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活动流程：校内评选和上海市评选两个阶段，同时择优推荐2部作品参加全国评审。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参加方式：通过手机APP可参与活动 （见下面具体操作说明）。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黑体" w:eastAsia="黑体" w:hAnsi="黑体" w:cs="仿宋"/>
          <w:sz w:val="32"/>
          <w:szCs w:val="32"/>
          <w:lang w:val="en-US" w:bidi="zh-TW"/>
        </w:rPr>
      </w:pPr>
      <w:r>
        <w:rPr>
          <w:rFonts w:ascii="黑体" w:eastAsia="黑体" w:hAnsi="黑体" w:cs="仿宋" w:hint="eastAsia"/>
          <w:sz w:val="32"/>
          <w:szCs w:val="32"/>
          <w:lang w:val="en-US" w:bidi="zh-TW"/>
        </w:rPr>
        <w:t>活动四  国家安全教育主题征文活动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活动对象：在校师生。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活动流程：活动模块包含主题阅读，主题征文两个模块，主题阅读区涵盖安全知识、防疫知识和时事专题三大类，师生</w:t>
      </w:r>
      <w:r>
        <w:rPr>
          <w:rFonts w:ascii="仿宋" w:eastAsia="仿宋" w:hAnsi="仿宋" w:cs="仿宋" w:hint="eastAsia"/>
          <w:sz w:val="32"/>
          <w:szCs w:val="32"/>
          <w:lang w:val="en-US" w:bidi="zh-TW"/>
        </w:rPr>
        <w:lastRenderedPageBreak/>
        <w:t>自主点击进入学习；按照主题征文要求提交作品，全市范围内进行评选。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参加方式：通过手机APP可参与活动 （见下面具体操作说明）。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黑体" w:eastAsia="黑体" w:hAnsi="黑体" w:cs="仿宋"/>
          <w:sz w:val="32"/>
          <w:szCs w:val="32"/>
          <w:lang w:val="en-US" w:bidi="zh-TW"/>
        </w:rPr>
      </w:pPr>
      <w:r>
        <w:rPr>
          <w:rFonts w:ascii="黑体" w:eastAsia="黑体" w:hAnsi="黑体" w:cs="仿宋" w:hint="eastAsia"/>
          <w:sz w:val="32"/>
          <w:szCs w:val="32"/>
          <w:lang w:val="en-US" w:bidi="zh-TW"/>
        </w:rPr>
        <w:t>活动五  安全知识测评趣味活动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活动对象：在校师生。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活动流程：学生自行通过安全测评，让学生了解自身的安全意识情况。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t>参加方式：通过手机APP可参与活动 （见下面具体操作说明）。</w:t>
      </w:r>
    </w:p>
    <w:p w:rsidR="001125DA" w:rsidRDefault="001125DA" w:rsidP="001125DA">
      <w:pPr>
        <w:tabs>
          <w:tab w:val="left" w:pos="1621"/>
        </w:tabs>
        <w:autoSpaceDE/>
        <w:autoSpaceDN/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lang w:val="en-US" w:bidi="zh-TW"/>
        </w:rPr>
      </w:pPr>
      <w:r>
        <w:rPr>
          <w:rFonts w:ascii="仿宋" w:eastAsia="仿宋" w:hAnsi="仿宋" w:cs="仿宋" w:hint="eastAsia"/>
          <w:sz w:val="32"/>
          <w:szCs w:val="32"/>
          <w:lang w:val="en-US" w:bidi="zh-TW"/>
        </w:rPr>
        <w:br w:type="page"/>
      </w:r>
    </w:p>
    <w:p w:rsidR="001125DA" w:rsidRDefault="001125DA" w:rsidP="001125DA">
      <w:pPr>
        <w:jc w:val="center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 w:hint="eastAsia"/>
          <w:sz w:val="30"/>
          <w:szCs w:val="30"/>
        </w:rPr>
        <w:lastRenderedPageBreak/>
        <w:t>手机APP</w:t>
      </w:r>
      <w:proofErr w:type="gramStart"/>
      <w:r>
        <w:rPr>
          <w:rFonts w:ascii="方正小标宋简体" w:eastAsia="方正小标宋简体" w:hint="eastAsia"/>
          <w:sz w:val="30"/>
          <w:szCs w:val="30"/>
        </w:rPr>
        <w:t>端操作</w:t>
      </w:r>
      <w:proofErr w:type="gramEnd"/>
      <w:r>
        <w:rPr>
          <w:rFonts w:ascii="方正小标宋简体" w:eastAsia="方正小标宋简体" w:hint="eastAsia"/>
          <w:sz w:val="30"/>
          <w:szCs w:val="30"/>
        </w:rPr>
        <w:t>说明</w:t>
      </w:r>
    </w:p>
    <w:p w:rsidR="001125DA" w:rsidRDefault="001125DA" w:rsidP="001125D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1、下载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在应用市场搜索“学习通”app，下载安装。</w:t>
      </w:r>
    </w:p>
    <w:p w:rsidR="001125DA" w:rsidRDefault="001125DA" w:rsidP="001125DA">
      <w:pPr>
        <w:rPr>
          <w:sz w:val="24"/>
          <w:szCs w:val="24"/>
        </w:rPr>
      </w:pPr>
      <w:r>
        <w:rPr>
          <w:noProof/>
          <w:sz w:val="24"/>
          <w:szCs w:val="24"/>
          <w:lang w:val="en-US" w:bidi="ar-SA"/>
        </w:rPr>
        <w:drawing>
          <wp:inline distT="0" distB="0" distL="0" distR="0" wp14:anchorId="067EC8D1" wp14:editId="48EA9F64">
            <wp:extent cx="4552950" cy="1569085"/>
            <wp:effectExtent l="0" t="0" r="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/>
                    <a:stretch>
                      <a:fillRect/>
                    </a:stretch>
                  </pic:blipFill>
                  <pic:spPr>
                    <a:xfrm>
                      <a:off x="0" y="0"/>
                      <a:ext cx="4636189" cy="159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2、登录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有学习通账号的师生直接</w:t>
      </w:r>
      <w:proofErr w:type="gramStart"/>
      <w:r>
        <w:rPr>
          <w:rFonts w:hint="eastAsia"/>
          <w:sz w:val="24"/>
          <w:szCs w:val="24"/>
        </w:rPr>
        <w:t>用之前</w:t>
      </w:r>
      <w:proofErr w:type="gramEnd"/>
      <w:r>
        <w:rPr>
          <w:rFonts w:hint="eastAsia"/>
          <w:sz w:val="24"/>
          <w:szCs w:val="24"/>
        </w:rPr>
        <w:t>账号登录，输入邀请码gjaqjy，进入国家安全教育主题活动页面</w:t>
      </w:r>
      <w:r>
        <w:rPr>
          <w:sz w:val="24"/>
          <w:szCs w:val="24"/>
        </w:rPr>
        <w:t>;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没有学习通账号的师生，用手机</w:t>
      </w:r>
      <w:proofErr w:type="gramStart"/>
      <w:r>
        <w:rPr>
          <w:rFonts w:hint="eastAsia"/>
          <w:sz w:val="24"/>
          <w:szCs w:val="24"/>
        </w:rPr>
        <w:t>号注册</w:t>
      </w:r>
      <w:proofErr w:type="gramEnd"/>
      <w:r>
        <w:rPr>
          <w:rFonts w:hint="eastAsia"/>
          <w:sz w:val="24"/>
          <w:szCs w:val="24"/>
        </w:rPr>
        <w:t>登录之后，输入邀请码gjaqjy，进入国家安全教育主题活动页面。</w:t>
      </w:r>
    </w:p>
    <w:p w:rsidR="001125DA" w:rsidRDefault="001125DA" w:rsidP="001125D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 w:bidi="ar-S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64541DB" wp14:editId="39FC4A6C">
                <wp:simplePos x="0" y="0"/>
                <wp:positionH relativeFrom="column">
                  <wp:posOffset>3385820</wp:posOffset>
                </wp:positionH>
                <wp:positionV relativeFrom="paragraph">
                  <wp:posOffset>878205</wp:posOffset>
                </wp:positionV>
                <wp:extent cx="423545" cy="19685"/>
                <wp:effectExtent l="4445" t="4445" r="10160" b="4445"/>
                <wp:wrapNone/>
                <wp:docPr id="31" name="墨迹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23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31" o:spid="_x0000_s1026" type="#_x0000_t75" style="position:absolute;left:0;text-align:left;margin-left:266.25pt;margin-top:68.8pt;width:34.05pt;height: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">
                <v:imagedata r:id="rId10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1EBFDF3D" wp14:editId="41E3DE02">
            <wp:extent cx="1472565" cy="2895600"/>
            <wp:effectExtent l="9525" t="9525" r="2286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464" cy="29084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5DC8CB11" wp14:editId="7B232AEE">
            <wp:extent cx="1462405" cy="2914650"/>
            <wp:effectExtent l="9525" t="9525" r="1397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141" cy="2933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0F32F1E9" wp14:editId="30773E74">
            <wp:extent cx="1537970" cy="2932430"/>
            <wp:effectExtent l="9525" t="9525" r="1460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16" cy="2963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48530301" wp14:editId="33A71F85">
            <wp:extent cx="2298065" cy="2819400"/>
            <wp:effectExtent l="9525" t="9525" r="1651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05" cy="285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>
      <w:pPr>
        <w:jc w:val="center"/>
        <w:rPr>
          <w:b/>
          <w:bCs/>
          <w:sz w:val="24"/>
          <w:szCs w:val="24"/>
        </w:rPr>
      </w:pPr>
    </w:p>
    <w:p w:rsidR="001125DA" w:rsidRDefault="001125DA" w:rsidP="001125D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3、进入教学风采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了解教育教学风采展示活动详细内容。</w:t>
      </w:r>
    </w:p>
    <w:p w:rsidR="001125DA" w:rsidRDefault="001125DA" w:rsidP="001125DA">
      <w:pPr>
        <w:rPr>
          <w:sz w:val="24"/>
          <w:szCs w:val="24"/>
        </w:rPr>
      </w:pPr>
    </w:p>
    <w:p w:rsidR="001125DA" w:rsidRDefault="001125DA" w:rsidP="001125D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4、进</w:t>
      </w:r>
      <w:proofErr w:type="gramStart"/>
      <w:r>
        <w:rPr>
          <w:rFonts w:hint="eastAsia"/>
          <w:b/>
          <w:bCs/>
          <w:sz w:val="28"/>
          <w:szCs w:val="28"/>
        </w:rPr>
        <w:t>入微课</w:t>
      </w:r>
      <w:proofErr w:type="gramEnd"/>
      <w:r>
        <w:rPr>
          <w:rFonts w:hint="eastAsia"/>
          <w:b/>
          <w:bCs/>
          <w:sz w:val="28"/>
          <w:szCs w:val="28"/>
        </w:rPr>
        <w:t>创作</w:t>
      </w:r>
    </w:p>
    <w:p w:rsidR="001125DA" w:rsidRPr="002934D1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点击加</w:t>
      </w:r>
      <w:proofErr w:type="gramStart"/>
      <w:r>
        <w:rPr>
          <w:rFonts w:hint="eastAsia"/>
          <w:sz w:val="24"/>
          <w:szCs w:val="24"/>
        </w:rPr>
        <w:t>入微课创作</w:t>
      </w:r>
      <w:proofErr w:type="gramEnd"/>
      <w:r>
        <w:rPr>
          <w:rFonts w:hint="eastAsia"/>
          <w:sz w:val="24"/>
          <w:szCs w:val="24"/>
        </w:rPr>
        <w:t>小组，查看活动详细内容，并进入作品征集区，上传作品。可点击图片，视频，音频等上传。</w:t>
      </w:r>
    </w:p>
    <w:p w:rsidR="001125DA" w:rsidRDefault="001125DA" w:rsidP="001125DA">
      <w:pPr>
        <w:rPr>
          <w:b/>
          <w:bCs/>
          <w:sz w:val="24"/>
          <w:szCs w:val="24"/>
        </w:rPr>
      </w:pPr>
    </w:p>
    <w:p w:rsidR="001125DA" w:rsidRDefault="001125DA" w:rsidP="001125D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5、进入主题征文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点击进入小组，可以点击查看主题阅读，查看推荐安全知识、防疫知识、时事专题等内容。</w:t>
      </w:r>
    </w:p>
    <w:p w:rsidR="001125DA" w:rsidRDefault="001125DA" w:rsidP="001125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b/>
          <w:bCs/>
          <w:noProof/>
          <w:sz w:val="24"/>
          <w:szCs w:val="24"/>
          <w:lang w:val="en-US" w:bidi="ar-S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20CC16" wp14:editId="274225E3">
                <wp:simplePos x="0" y="0"/>
                <wp:positionH relativeFrom="column">
                  <wp:posOffset>123190</wp:posOffset>
                </wp:positionH>
                <wp:positionV relativeFrom="paragraph">
                  <wp:posOffset>1354455</wp:posOffset>
                </wp:positionV>
                <wp:extent cx="509905" cy="38735"/>
                <wp:effectExtent l="4445" t="4445" r="19050" b="13970"/>
                <wp:wrapNone/>
                <wp:docPr id="30" name="墨迹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09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0" o:spid="_x0000_s1026" type="#_x0000_t75" style="position:absolute;left:0;text-align:left;margin-left:9.35pt;margin-top:106.3pt;width:40.8pt;height: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">
                <v:imagedata r:id="rId16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2FB42A4A" wp14:editId="2DC734E5">
            <wp:extent cx="1256665" cy="2485390"/>
            <wp:effectExtent l="9525" t="9525" r="10160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"/>
                    <a:stretch>
                      <a:fillRect/>
                    </a:stretch>
                  </pic:blipFill>
                  <pic:spPr>
                    <a:xfrm>
                      <a:off x="0" y="0"/>
                      <a:ext cx="1323556" cy="2616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4E451121" wp14:editId="4AAEF3F5">
            <wp:extent cx="1243330" cy="2452370"/>
            <wp:effectExtent l="9525" t="9525" r="2349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1"/>
                    <a:stretch>
                      <a:fillRect/>
                    </a:stretch>
                  </pic:blipFill>
                  <pic:spPr>
                    <a:xfrm>
                      <a:off x="0" y="0"/>
                      <a:ext cx="1286188" cy="2537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en-US" w:bidi="ar-SA"/>
        </w:rPr>
        <w:drawing>
          <wp:inline distT="0" distB="0" distL="0" distR="0" wp14:anchorId="34D1D718" wp14:editId="71358C6E">
            <wp:extent cx="1249680" cy="2452370"/>
            <wp:effectExtent l="9525" t="9525" r="1714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"/>
                    <a:stretch>
                      <a:fillRect/>
                    </a:stretch>
                  </pic:blipFill>
                  <pic:spPr>
                    <a:xfrm>
                      <a:off x="0" y="0"/>
                      <a:ext cx="1283075" cy="25171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en-US" w:bidi="ar-SA"/>
        </w:rPr>
        <w:drawing>
          <wp:inline distT="0" distB="0" distL="0" distR="0" wp14:anchorId="2E595A90" wp14:editId="34F410DE">
            <wp:extent cx="1247140" cy="2461895"/>
            <wp:effectExtent l="9525" t="9525" r="19685" b="241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"/>
                    <a:stretch>
                      <a:fillRect/>
                    </a:stretch>
                  </pic:blipFill>
                  <pic:spPr>
                    <a:xfrm>
                      <a:off x="0" y="0"/>
                      <a:ext cx="1273052" cy="2512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师生可以在作品征集区，上</w:t>
      </w:r>
      <w:proofErr w:type="gramStart"/>
      <w:r>
        <w:rPr>
          <w:rFonts w:hint="eastAsia"/>
          <w:sz w:val="24"/>
          <w:szCs w:val="24"/>
        </w:rPr>
        <w:t>传个人</w:t>
      </w:r>
      <w:proofErr w:type="gramEnd"/>
      <w:r>
        <w:rPr>
          <w:rFonts w:hint="eastAsia"/>
          <w:sz w:val="24"/>
          <w:szCs w:val="24"/>
        </w:rPr>
        <w:t>作品。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</w:p>
    <w:p w:rsidR="001125DA" w:rsidRDefault="001125DA" w:rsidP="001125D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6、进入安全课程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打开大学生国家安全教育课程，涵盖总体国家安全观教育、国家安全战略教育、国家安全管理教育、国家安全法治教育等方面。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学习形式：</w:t>
      </w:r>
      <w:proofErr w:type="gramStart"/>
      <w:r>
        <w:rPr>
          <w:rFonts w:hint="eastAsia"/>
          <w:sz w:val="24"/>
          <w:szCs w:val="24"/>
        </w:rPr>
        <w:t>以网课形式</w:t>
      </w:r>
      <w:proofErr w:type="gramEnd"/>
      <w:r>
        <w:rPr>
          <w:rFonts w:hint="eastAsia"/>
          <w:sz w:val="24"/>
          <w:szCs w:val="24"/>
        </w:rPr>
        <w:t>进行在线自主学习，需完成对应微视频观看、相关图文资料阅读以及课程测验等。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考核方式：学生登录学习后，系统自动记录学习者的学习数据。</w:t>
      </w:r>
    </w:p>
    <w:p w:rsidR="001125DA" w:rsidRDefault="001125DA" w:rsidP="001125DA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172F3EBD" wp14:editId="0A869295">
            <wp:extent cx="1547495" cy="3049270"/>
            <wp:effectExtent l="9525" t="9525" r="24130" b="273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5"/>
                    <a:stretch>
                      <a:fillRect/>
                    </a:stretch>
                  </pic:blipFill>
                  <pic:spPr>
                    <a:xfrm>
                      <a:off x="0" y="0"/>
                      <a:ext cx="1565603" cy="3084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</w:t>
      </w:r>
      <w:r>
        <w:rPr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67B22143" wp14:editId="37B2FDF4">
            <wp:extent cx="1530985" cy="3023870"/>
            <wp:effectExtent l="9525" t="9525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/>
                    <a:stretch>
                      <a:fillRect/>
                    </a:stretch>
                  </pic:blipFill>
                  <pic:spPr>
                    <a:xfrm>
                      <a:off x="0" y="0"/>
                      <a:ext cx="1565534" cy="3091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>
      <w:pPr>
        <w:rPr>
          <w:b/>
          <w:bCs/>
          <w:sz w:val="28"/>
          <w:szCs w:val="28"/>
        </w:rPr>
      </w:pPr>
    </w:p>
    <w:p w:rsidR="001125DA" w:rsidRDefault="001125DA" w:rsidP="001125D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7、进入安全测评</w:t>
      </w:r>
    </w:p>
    <w:p w:rsidR="001125DA" w:rsidRDefault="001125DA" w:rsidP="001125DA">
      <w:pPr>
        <w:ind w:firstLineChars="200" w:firstLine="560"/>
        <w:rPr>
          <w:sz w:val="24"/>
          <w:szCs w:val="24"/>
        </w:rPr>
      </w:pPr>
      <w:r>
        <w:rPr>
          <w:rFonts w:asciiTheme="minorEastAsia" w:hAnsiTheme="minorEastAsia" w:cstheme="minorEastAsia"/>
          <w:noProof/>
          <w:sz w:val="28"/>
          <w:szCs w:val="28"/>
          <w:lang w:val="en-US" w:bidi="ar-SA"/>
        </w:rPr>
        <w:drawing>
          <wp:anchor distT="0" distB="0" distL="114300" distR="114300" simplePos="0" relativeHeight="251660288" behindDoc="1" locked="0" layoutInCell="1" allowOverlap="1" wp14:anchorId="0FFAB4F3" wp14:editId="1FFC90AB">
            <wp:simplePos x="0" y="0"/>
            <wp:positionH relativeFrom="column">
              <wp:posOffset>1771650</wp:posOffset>
            </wp:positionH>
            <wp:positionV relativeFrom="paragraph">
              <wp:posOffset>474980</wp:posOffset>
            </wp:positionV>
            <wp:extent cx="1547495" cy="3023870"/>
            <wp:effectExtent l="9525" t="9525" r="24130" b="14605"/>
            <wp:wrapTight wrapText="bothSides">
              <wp:wrapPolygon edited="0">
                <wp:start x="-133" y="-68"/>
                <wp:lineTo x="-133" y="21568"/>
                <wp:lineTo x="21405" y="21568"/>
                <wp:lineTo x="21405" y="-68"/>
                <wp:lineTo x="-133" y="-68"/>
              </wp:wrapPolygon>
            </wp:wrapTight>
            <wp:docPr id="17" name="图片 10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023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noProof/>
          <w:sz w:val="28"/>
          <w:szCs w:val="28"/>
          <w:lang w:val="en-US" w:bidi="ar-SA"/>
        </w:rPr>
        <w:drawing>
          <wp:anchor distT="0" distB="0" distL="114300" distR="114300" simplePos="0" relativeHeight="251661312" behindDoc="0" locked="0" layoutInCell="1" allowOverlap="1" wp14:anchorId="3746A10D" wp14:editId="2B9D3AA7">
            <wp:simplePos x="0" y="0"/>
            <wp:positionH relativeFrom="column">
              <wp:posOffset>3614420</wp:posOffset>
            </wp:positionH>
            <wp:positionV relativeFrom="paragraph">
              <wp:posOffset>434975</wp:posOffset>
            </wp:positionV>
            <wp:extent cx="1605915" cy="3057525"/>
            <wp:effectExtent l="9525" t="9525" r="22860" b="19050"/>
            <wp:wrapSquare wrapText="bothSides"/>
            <wp:docPr id="19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057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noProof/>
          <w:sz w:val="28"/>
          <w:szCs w:val="28"/>
          <w:lang w:val="en-US" w:bidi="ar-SA"/>
        </w:rPr>
        <w:drawing>
          <wp:anchor distT="0" distB="0" distL="114300" distR="114300" simplePos="0" relativeHeight="251659264" behindDoc="0" locked="0" layoutInCell="1" allowOverlap="1" wp14:anchorId="49DFE4B8" wp14:editId="2D564EB2">
            <wp:simplePos x="0" y="0"/>
            <wp:positionH relativeFrom="column">
              <wp:posOffset>-47625</wp:posOffset>
            </wp:positionH>
            <wp:positionV relativeFrom="paragraph">
              <wp:posOffset>473075</wp:posOffset>
            </wp:positionV>
            <wp:extent cx="1532890" cy="3019425"/>
            <wp:effectExtent l="9525" t="9525" r="19685" b="19050"/>
            <wp:wrapSquare wrapText="bothSides"/>
            <wp:docPr id="4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 xml:space="preserve">师生自主进入进行测评，在约定时间内完成测试，完成后即时出现测评结果，帮助师生了解自身各个维度的安全意识，做好防范。 </w:t>
      </w:r>
    </w:p>
    <w:p w:rsidR="001125DA" w:rsidRDefault="001125DA" w:rsidP="001125DA">
      <w:pPr>
        <w:widowControl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125DA" w:rsidRDefault="001125DA" w:rsidP="001125DA">
      <w:pPr>
        <w:jc w:val="center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 w:hint="eastAsia"/>
          <w:sz w:val="30"/>
          <w:szCs w:val="30"/>
        </w:rPr>
        <w:lastRenderedPageBreak/>
        <w:t>电脑</w:t>
      </w:r>
      <w:proofErr w:type="gramStart"/>
      <w:r>
        <w:rPr>
          <w:rFonts w:ascii="方正小标宋简体" w:eastAsia="方正小标宋简体" w:hint="eastAsia"/>
          <w:sz w:val="30"/>
          <w:szCs w:val="30"/>
        </w:rPr>
        <w:t>端操作</w:t>
      </w:r>
      <w:proofErr w:type="gramEnd"/>
      <w:r>
        <w:rPr>
          <w:rFonts w:ascii="方正小标宋简体" w:eastAsia="方正小标宋简体" w:hint="eastAsia"/>
          <w:sz w:val="30"/>
          <w:szCs w:val="30"/>
        </w:rPr>
        <w:t>说明</w:t>
      </w:r>
    </w:p>
    <w:p w:rsidR="001125DA" w:rsidRDefault="001125DA" w:rsidP="001125DA">
      <w:pPr>
        <w:jc w:val="center"/>
        <w:rPr>
          <w:rFonts w:ascii="方正小标宋简体" w:eastAsia="方正小标宋简体"/>
          <w:sz w:val="30"/>
          <w:szCs w:val="30"/>
        </w:rPr>
      </w:pPr>
    </w:p>
    <w:p w:rsidR="001125DA" w:rsidRDefault="001125DA" w:rsidP="001125DA">
      <w:pPr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仅限同上一堂国家安全教育课活动，仅限有账号的在校师生。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在输入</w:t>
      </w:r>
      <w:hyperlink r:id="rId26" w:history="1">
        <w:r>
          <w:rPr>
            <w:rStyle w:val="a4"/>
            <w:sz w:val="24"/>
            <w:szCs w:val="24"/>
          </w:rPr>
          <w:t>http://shanghaius.fanya.chaoxing.com/portal</w:t>
        </w:r>
      </w:hyperlink>
      <w:r>
        <w:rPr>
          <w:rFonts w:hint="eastAsia"/>
          <w:sz w:val="24"/>
          <w:szCs w:val="24"/>
        </w:rPr>
        <w:t>网址，点击页面中“同上一堂国家安全教育课”悬浮框，或者直接点击课程推荐里大学生国家安全教育课程进入学习。</w:t>
      </w:r>
    </w:p>
    <w:p w:rsidR="001125DA" w:rsidRDefault="001125DA" w:rsidP="001125DA">
      <w:pPr>
        <w:rPr>
          <w:sz w:val="24"/>
          <w:szCs w:val="24"/>
        </w:rPr>
      </w:pPr>
      <w:r>
        <w:rPr>
          <w:noProof/>
          <w:lang w:val="en-US" w:bidi="ar-SA"/>
        </w:rPr>
        <w:drawing>
          <wp:inline distT="0" distB="0" distL="0" distR="0" wp14:anchorId="62ECCD61" wp14:editId="318FF6AE">
            <wp:extent cx="5274310" cy="3059430"/>
            <wp:effectExtent l="9525" t="9525" r="1206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t="18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1、登录学习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点击课程进入，点击右上方登录按钮，进入登录界面，师生用已注册好的账号登录（与A</w:t>
      </w:r>
      <w:r>
        <w:rPr>
          <w:sz w:val="24"/>
          <w:szCs w:val="24"/>
        </w:rPr>
        <w:t>PP</w:t>
      </w:r>
      <w:r>
        <w:rPr>
          <w:rFonts w:hint="eastAsia"/>
          <w:sz w:val="24"/>
          <w:szCs w:val="24"/>
        </w:rPr>
        <w:t>登录账号和密码一致），没有账号的师生优先在手机A</w:t>
      </w:r>
      <w:r>
        <w:rPr>
          <w:sz w:val="24"/>
          <w:szCs w:val="24"/>
        </w:rPr>
        <w:t>PP</w:t>
      </w:r>
      <w:r>
        <w:rPr>
          <w:rFonts w:hint="eastAsia"/>
          <w:sz w:val="24"/>
          <w:szCs w:val="24"/>
        </w:rPr>
        <w:t>上注册账号。</w:t>
      </w:r>
    </w:p>
    <w:p w:rsidR="001125DA" w:rsidRDefault="001125DA" w:rsidP="001125DA">
      <w:pPr>
        <w:rPr>
          <w:sz w:val="24"/>
          <w:szCs w:val="24"/>
        </w:rPr>
      </w:pPr>
      <w:r>
        <w:rPr>
          <w:noProof/>
          <w:lang w:val="en-US" w:bidi="ar-SA"/>
        </w:rPr>
        <w:drawing>
          <wp:inline distT="0" distB="0" distL="0" distR="0" wp14:anchorId="15DDAF19" wp14:editId="74930B2D">
            <wp:extent cx="5274310" cy="24377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DA" w:rsidRDefault="001125DA" w:rsidP="001125DA">
      <w:pPr>
        <w:rPr>
          <w:sz w:val="24"/>
          <w:szCs w:val="24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27B08307" wp14:editId="399F6E79">
            <wp:extent cx="5274310" cy="2538095"/>
            <wp:effectExtent l="9525" t="9525" r="12065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1045" cy="25416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>
      <w:pPr>
        <w:rPr>
          <w:sz w:val="24"/>
          <w:szCs w:val="24"/>
        </w:rPr>
      </w:pPr>
    </w:p>
    <w:p w:rsidR="001125DA" w:rsidRDefault="001125DA" w:rsidP="001125D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2、课程报名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（1）登录后,返回平台首页，点击课程封面，进入课程详情页。</w:t>
      </w:r>
    </w:p>
    <w:p w:rsidR="001125DA" w:rsidRDefault="001125DA" w:rsidP="001125DA">
      <w:r>
        <w:rPr>
          <w:noProof/>
          <w:lang w:val="en-US" w:bidi="ar-SA"/>
        </w:rPr>
        <w:drawing>
          <wp:inline distT="0" distB="0" distL="114300" distR="114300" wp14:anchorId="2934FE5A" wp14:editId="710E8814">
            <wp:extent cx="5271135" cy="2602865"/>
            <wp:effectExtent l="0" t="0" r="5715" b="698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>
      <w:pPr>
        <w:ind w:firstLineChars="200" w:firstLine="480"/>
      </w:pPr>
      <w:r>
        <w:rPr>
          <w:rFonts w:hint="eastAsia"/>
          <w:sz w:val="24"/>
          <w:szCs w:val="24"/>
        </w:rPr>
        <w:t>（2）点击课程报名，根据弹出的提示框，点击确定，即可完成课程报名。</w:t>
      </w:r>
    </w:p>
    <w:p w:rsidR="001125DA" w:rsidRDefault="001125DA" w:rsidP="001125DA">
      <w:r>
        <w:rPr>
          <w:noProof/>
          <w:lang w:val="en-US" w:bidi="ar-SA"/>
        </w:rPr>
        <w:drawing>
          <wp:inline distT="0" distB="0" distL="114300" distR="114300" wp14:anchorId="624DAACA" wp14:editId="589DF7B3">
            <wp:extent cx="5273675" cy="2184400"/>
            <wp:effectExtent l="0" t="0" r="3175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rcRect b="106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>
      <w:r>
        <w:rPr>
          <w:noProof/>
          <w:lang w:val="en-US" w:bidi="ar-SA"/>
        </w:rPr>
        <w:lastRenderedPageBreak/>
        <w:drawing>
          <wp:inline distT="0" distB="0" distL="114300" distR="114300" wp14:anchorId="5A1C8ED3" wp14:editId="14A0268C">
            <wp:extent cx="5271135" cy="1703070"/>
            <wp:effectExtent l="0" t="0" r="5715" b="1143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rcRect b="172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/>
    <w:p w:rsidR="001125DA" w:rsidRDefault="001125DA" w:rsidP="001125D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3、课程学习</w:t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报名成功后，可直接在报名页面点击进入课程，开始学习；</w:t>
      </w:r>
    </w:p>
    <w:p w:rsidR="001125DA" w:rsidRDefault="001125DA" w:rsidP="001125DA">
      <w:r>
        <w:rPr>
          <w:noProof/>
          <w:lang w:val="en-US" w:bidi="ar-SA"/>
        </w:rPr>
        <w:drawing>
          <wp:inline distT="0" distB="0" distL="114300" distR="114300" wp14:anchorId="200BCC9F" wp14:editId="7FB5C421">
            <wp:extent cx="5260975" cy="2042160"/>
            <wp:effectExtent l="0" t="0" r="15875" b="1524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rcRect b="132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DA" w:rsidRDefault="001125DA" w:rsidP="001125DA">
      <w:pPr>
        <w:ind w:firstLineChars="200" w:firstLine="480"/>
        <w:rPr>
          <w:sz w:val="24"/>
          <w:szCs w:val="24"/>
        </w:rPr>
      </w:pPr>
    </w:p>
    <w:p w:rsidR="001125DA" w:rsidRDefault="001125DA" w:rsidP="001125DA">
      <w:pPr>
        <w:ind w:firstLineChars="200" w:firstLine="4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hint="eastAsia"/>
          <w:sz w:val="24"/>
          <w:szCs w:val="24"/>
        </w:rPr>
        <w:t>也可以进入个人空间，直接点击课程学习。</w:t>
      </w:r>
    </w:p>
    <w:p w:rsidR="001125DA" w:rsidRDefault="001125DA" w:rsidP="001125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noProof/>
          <w:lang w:val="en-US" w:bidi="ar-SA"/>
        </w:rPr>
        <w:drawing>
          <wp:inline distT="0" distB="0" distL="114300" distR="114300" wp14:anchorId="0286BB41" wp14:editId="05CA5681">
            <wp:extent cx="5274310" cy="2334895"/>
            <wp:effectExtent l="0" t="0" r="2540" b="825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F2" w:rsidRDefault="005F4BB3"/>
    <w:sectPr w:rsidR="009A70F2">
      <w:footerReference w:type="default" r:id="rId35"/>
      <w:pgSz w:w="11910" w:h="16840"/>
      <w:pgMar w:top="1480" w:right="1560" w:bottom="1701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BB3" w:rsidRDefault="005F4BB3">
      <w:r>
        <w:separator/>
      </w:r>
    </w:p>
  </w:endnote>
  <w:endnote w:type="continuationSeparator" w:id="0">
    <w:p w:rsidR="005F4BB3" w:rsidRDefault="005F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7828317"/>
    </w:sdtPr>
    <w:sdtEndPr/>
    <w:sdtContent>
      <w:p w:rsidR="001A59BE" w:rsidRDefault="001125DA">
        <w:pPr>
          <w:pStyle w:val="a3"/>
          <w:jc w:val="center"/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60B35">
          <w:rPr>
            <w:rFonts w:ascii="Times New Roman" w:hAnsi="Times New Roman" w:cs="Times New Roman"/>
            <w:noProof/>
            <w:sz w:val="28"/>
            <w:szCs w:val="28"/>
          </w:rPr>
          <w:t>10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A59BE" w:rsidRDefault="005F4BB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BB3" w:rsidRDefault="005F4BB3">
      <w:r>
        <w:separator/>
      </w:r>
    </w:p>
  </w:footnote>
  <w:footnote w:type="continuationSeparator" w:id="0">
    <w:p w:rsidR="005F4BB3" w:rsidRDefault="005F4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CE0F"/>
    <w:multiLevelType w:val="singleLevel"/>
    <w:tmpl w:val="102ACE0F"/>
    <w:lvl w:ilvl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33571F94"/>
    <w:multiLevelType w:val="singleLevel"/>
    <w:tmpl w:val="33571F94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62ACAB84"/>
    <w:multiLevelType w:val="singleLevel"/>
    <w:tmpl w:val="62ACAB8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5DA"/>
    <w:rsid w:val="00030668"/>
    <w:rsid w:val="00036396"/>
    <w:rsid w:val="00043F8D"/>
    <w:rsid w:val="00055155"/>
    <w:rsid w:val="00060EE9"/>
    <w:rsid w:val="00065635"/>
    <w:rsid w:val="000A13C0"/>
    <w:rsid w:val="000B07C7"/>
    <w:rsid w:val="000B12D7"/>
    <w:rsid w:val="000C132E"/>
    <w:rsid w:val="000D5F83"/>
    <w:rsid w:val="000E27B7"/>
    <w:rsid w:val="001125DA"/>
    <w:rsid w:val="0011478A"/>
    <w:rsid w:val="00141927"/>
    <w:rsid w:val="00150F66"/>
    <w:rsid w:val="001522C2"/>
    <w:rsid w:val="00152BC6"/>
    <w:rsid w:val="00161472"/>
    <w:rsid w:val="00172918"/>
    <w:rsid w:val="00185A0E"/>
    <w:rsid w:val="0019195B"/>
    <w:rsid w:val="001A18AE"/>
    <w:rsid w:val="001A528F"/>
    <w:rsid w:val="001B278D"/>
    <w:rsid w:val="001B27E5"/>
    <w:rsid w:val="001C482C"/>
    <w:rsid w:val="001C5F1C"/>
    <w:rsid w:val="001D36BF"/>
    <w:rsid w:val="001E2B67"/>
    <w:rsid w:val="001E442E"/>
    <w:rsid w:val="001F1609"/>
    <w:rsid w:val="001F3142"/>
    <w:rsid w:val="00205A15"/>
    <w:rsid w:val="00211F64"/>
    <w:rsid w:val="0022477A"/>
    <w:rsid w:val="00232C09"/>
    <w:rsid w:val="002514FE"/>
    <w:rsid w:val="002535E7"/>
    <w:rsid w:val="002A5DD5"/>
    <w:rsid w:val="002A76E4"/>
    <w:rsid w:val="002C4F41"/>
    <w:rsid w:val="002D137C"/>
    <w:rsid w:val="002D2E50"/>
    <w:rsid w:val="002D30A7"/>
    <w:rsid w:val="002E6721"/>
    <w:rsid w:val="002F0B99"/>
    <w:rsid w:val="00302B5F"/>
    <w:rsid w:val="00302C7D"/>
    <w:rsid w:val="00302ED3"/>
    <w:rsid w:val="0030633D"/>
    <w:rsid w:val="0032098C"/>
    <w:rsid w:val="00324C38"/>
    <w:rsid w:val="00326474"/>
    <w:rsid w:val="00337483"/>
    <w:rsid w:val="003415F7"/>
    <w:rsid w:val="00341F6D"/>
    <w:rsid w:val="003519B3"/>
    <w:rsid w:val="003531A6"/>
    <w:rsid w:val="00355DC0"/>
    <w:rsid w:val="00395D07"/>
    <w:rsid w:val="003A3347"/>
    <w:rsid w:val="003B1DA1"/>
    <w:rsid w:val="003C1979"/>
    <w:rsid w:val="003C3BE2"/>
    <w:rsid w:val="003D15A6"/>
    <w:rsid w:val="003E6CDD"/>
    <w:rsid w:val="003F01F6"/>
    <w:rsid w:val="003F0923"/>
    <w:rsid w:val="003F2076"/>
    <w:rsid w:val="003F34AC"/>
    <w:rsid w:val="003F49AA"/>
    <w:rsid w:val="004119E5"/>
    <w:rsid w:val="0041456A"/>
    <w:rsid w:val="00422767"/>
    <w:rsid w:val="004257B1"/>
    <w:rsid w:val="00426D98"/>
    <w:rsid w:val="00455E70"/>
    <w:rsid w:val="00464760"/>
    <w:rsid w:val="00496641"/>
    <w:rsid w:val="00496E8E"/>
    <w:rsid w:val="004A4BCC"/>
    <w:rsid w:val="004A5D34"/>
    <w:rsid w:val="004D4634"/>
    <w:rsid w:val="004D4B57"/>
    <w:rsid w:val="004D4BC1"/>
    <w:rsid w:val="004D56E5"/>
    <w:rsid w:val="004E40D8"/>
    <w:rsid w:val="004E4C9B"/>
    <w:rsid w:val="004E4FE9"/>
    <w:rsid w:val="004F25FD"/>
    <w:rsid w:val="004F4E88"/>
    <w:rsid w:val="004F6D75"/>
    <w:rsid w:val="00500BC3"/>
    <w:rsid w:val="0051162E"/>
    <w:rsid w:val="005131F6"/>
    <w:rsid w:val="00515893"/>
    <w:rsid w:val="005205DA"/>
    <w:rsid w:val="00527DFB"/>
    <w:rsid w:val="00542BE3"/>
    <w:rsid w:val="00543791"/>
    <w:rsid w:val="005612E0"/>
    <w:rsid w:val="005803B0"/>
    <w:rsid w:val="00586843"/>
    <w:rsid w:val="00591D36"/>
    <w:rsid w:val="00594BD6"/>
    <w:rsid w:val="005A1D66"/>
    <w:rsid w:val="005D11FA"/>
    <w:rsid w:val="005E4E24"/>
    <w:rsid w:val="005E4F8A"/>
    <w:rsid w:val="005F321C"/>
    <w:rsid w:val="005F4BB3"/>
    <w:rsid w:val="00601B57"/>
    <w:rsid w:val="0060317D"/>
    <w:rsid w:val="00604C4E"/>
    <w:rsid w:val="00604D0C"/>
    <w:rsid w:val="00612650"/>
    <w:rsid w:val="00622F62"/>
    <w:rsid w:val="006333F6"/>
    <w:rsid w:val="00634C3A"/>
    <w:rsid w:val="0063784B"/>
    <w:rsid w:val="0064426C"/>
    <w:rsid w:val="006454EC"/>
    <w:rsid w:val="00652424"/>
    <w:rsid w:val="006573AA"/>
    <w:rsid w:val="00671ACB"/>
    <w:rsid w:val="006725CA"/>
    <w:rsid w:val="00680B6F"/>
    <w:rsid w:val="00681039"/>
    <w:rsid w:val="006B708E"/>
    <w:rsid w:val="006F570E"/>
    <w:rsid w:val="0070287A"/>
    <w:rsid w:val="00703D91"/>
    <w:rsid w:val="0070430C"/>
    <w:rsid w:val="00714539"/>
    <w:rsid w:val="00743B93"/>
    <w:rsid w:val="00760ED3"/>
    <w:rsid w:val="007660DB"/>
    <w:rsid w:val="00771AFE"/>
    <w:rsid w:val="007808F8"/>
    <w:rsid w:val="00797D0B"/>
    <w:rsid w:val="00797F0B"/>
    <w:rsid w:val="007C2DE8"/>
    <w:rsid w:val="007D1DB2"/>
    <w:rsid w:val="007D7A2C"/>
    <w:rsid w:val="007E7633"/>
    <w:rsid w:val="00802A2B"/>
    <w:rsid w:val="00812C56"/>
    <w:rsid w:val="00837BC3"/>
    <w:rsid w:val="0085634D"/>
    <w:rsid w:val="00860B35"/>
    <w:rsid w:val="00884F8B"/>
    <w:rsid w:val="008A2764"/>
    <w:rsid w:val="008A59CE"/>
    <w:rsid w:val="008B5DE3"/>
    <w:rsid w:val="008F2AC6"/>
    <w:rsid w:val="008F3EB6"/>
    <w:rsid w:val="00931B0F"/>
    <w:rsid w:val="00943B39"/>
    <w:rsid w:val="009533B9"/>
    <w:rsid w:val="00953B20"/>
    <w:rsid w:val="00961A7A"/>
    <w:rsid w:val="009638C1"/>
    <w:rsid w:val="00964FEC"/>
    <w:rsid w:val="00965658"/>
    <w:rsid w:val="0097245C"/>
    <w:rsid w:val="00972A0A"/>
    <w:rsid w:val="00974A8A"/>
    <w:rsid w:val="009902FB"/>
    <w:rsid w:val="009A044E"/>
    <w:rsid w:val="009B1D06"/>
    <w:rsid w:val="00A00633"/>
    <w:rsid w:val="00A07AFF"/>
    <w:rsid w:val="00A14776"/>
    <w:rsid w:val="00A44122"/>
    <w:rsid w:val="00A47771"/>
    <w:rsid w:val="00A52D87"/>
    <w:rsid w:val="00A60243"/>
    <w:rsid w:val="00A7537E"/>
    <w:rsid w:val="00A83CC0"/>
    <w:rsid w:val="00A90FA0"/>
    <w:rsid w:val="00AA3150"/>
    <w:rsid w:val="00AC7426"/>
    <w:rsid w:val="00AE1ED5"/>
    <w:rsid w:val="00AE3E39"/>
    <w:rsid w:val="00B03BC6"/>
    <w:rsid w:val="00B21EDC"/>
    <w:rsid w:val="00B239EB"/>
    <w:rsid w:val="00B326B4"/>
    <w:rsid w:val="00B339B3"/>
    <w:rsid w:val="00B362EC"/>
    <w:rsid w:val="00B50405"/>
    <w:rsid w:val="00B532C8"/>
    <w:rsid w:val="00B5576C"/>
    <w:rsid w:val="00B57886"/>
    <w:rsid w:val="00B95F56"/>
    <w:rsid w:val="00BA256E"/>
    <w:rsid w:val="00BC5B4A"/>
    <w:rsid w:val="00BC76B0"/>
    <w:rsid w:val="00BC7DD4"/>
    <w:rsid w:val="00BD024E"/>
    <w:rsid w:val="00BD0A4C"/>
    <w:rsid w:val="00BE7CDD"/>
    <w:rsid w:val="00BF22A4"/>
    <w:rsid w:val="00BF3FF1"/>
    <w:rsid w:val="00C009BF"/>
    <w:rsid w:val="00C04BC9"/>
    <w:rsid w:val="00C328A9"/>
    <w:rsid w:val="00C33FCE"/>
    <w:rsid w:val="00C3461D"/>
    <w:rsid w:val="00C413FF"/>
    <w:rsid w:val="00C47C64"/>
    <w:rsid w:val="00C50E94"/>
    <w:rsid w:val="00C81AAE"/>
    <w:rsid w:val="00C8316C"/>
    <w:rsid w:val="00CA07D0"/>
    <w:rsid w:val="00CB1F39"/>
    <w:rsid w:val="00CB6F3B"/>
    <w:rsid w:val="00CB7E3B"/>
    <w:rsid w:val="00D00D5A"/>
    <w:rsid w:val="00D13EB7"/>
    <w:rsid w:val="00D16F84"/>
    <w:rsid w:val="00D2352D"/>
    <w:rsid w:val="00D247C8"/>
    <w:rsid w:val="00D27EF1"/>
    <w:rsid w:val="00D40142"/>
    <w:rsid w:val="00D511EE"/>
    <w:rsid w:val="00D5529B"/>
    <w:rsid w:val="00D60732"/>
    <w:rsid w:val="00D72FA2"/>
    <w:rsid w:val="00D84B82"/>
    <w:rsid w:val="00D95DAF"/>
    <w:rsid w:val="00DA1D2D"/>
    <w:rsid w:val="00DA266B"/>
    <w:rsid w:val="00DB0C83"/>
    <w:rsid w:val="00DB1A93"/>
    <w:rsid w:val="00DB7762"/>
    <w:rsid w:val="00DC0C58"/>
    <w:rsid w:val="00DC44ED"/>
    <w:rsid w:val="00DD2930"/>
    <w:rsid w:val="00DD3B30"/>
    <w:rsid w:val="00DE2309"/>
    <w:rsid w:val="00E148BB"/>
    <w:rsid w:val="00E24774"/>
    <w:rsid w:val="00E35D37"/>
    <w:rsid w:val="00E37D44"/>
    <w:rsid w:val="00E42B79"/>
    <w:rsid w:val="00E4600C"/>
    <w:rsid w:val="00E708DA"/>
    <w:rsid w:val="00EB3D69"/>
    <w:rsid w:val="00EB3ED8"/>
    <w:rsid w:val="00ED5727"/>
    <w:rsid w:val="00ED60F3"/>
    <w:rsid w:val="00EE3951"/>
    <w:rsid w:val="00EE4648"/>
    <w:rsid w:val="00EF0BA1"/>
    <w:rsid w:val="00EF0CE8"/>
    <w:rsid w:val="00F13D15"/>
    <w:rsid w:val="00F30C81"/>
    <w:rsid w:val="00F333AE"/>
    <w:rsid w:val="00F37753"/>
    <w:rsid w:val="00F62A8E"/>
    <w:rsid w:val="00F64DF3"/>
    <w:rsid w:val="00F65777"/>
    <w:rsid w:val="00F801A3"/>
    <w:rsid w:val="00F850F6"/>
    <w:rsid w:val="00F96BB8"/>
    <w:rsid w:val="00FA0996"/>
    <w:rsid w:val="00FA425A"/>
    <w:rsid w:val="00FB6330"/>
    <w:rsid w:val="00FC422D"/>
    <w:rsid w:val="00FC6D00"/>
    <w:rsid w:val="00FD2459"/>
    <w:rsid w:val="00FE6D94"/>
    <w:rsid w:val="00FE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25DA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1125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1125DA"/>
    <w:rPr>
      <w:rFonts w:ascii="宋体" w:eastAsia="宋体" w:hAnsi="宋体" w:cs="宋体"/>
      <w:kern w:val="0"/>
      <w:sz w:val="18"/>
      <w:szCs w:val="18"/>
      <w:lang w:val="zh-CN" w:bidi="zh-CN"/>
    </w:rPr>
  </w:style>
  <w:style w:type="character" w:styleId="a4">
    <w:name w:val="Hyperlink"/>
    <w:basedOn w:val="a0"/>
    <w:uiPriority w:val="99"/>
    <w:unhideWhenUsed/>
    <w:qFormat/>
    <w:rsid w:val="001125DA"/>
    <w:rPr>
      <w:color w:val="0000FF" w:themeColor="hyperlink"/>
      <w:u w:val="single"/>
    </w:rPr>
  </w:style>
  <w:style w:type="paragraph" w:customStyle="1" w:styleId="Bodytext1">
    <w:name w:val="Body text|1"/>
    <w:basedOn w:val="a"/>
    <w:qFormat/>
    <w:rsid w:val="001125DA"/>
    <w:pPr>
      <w:spacing w:line="389" w:lineRule="auto"/>
      <w:ind w:firstLine="400"/>
    </w:pPr>
    <w:rPr>
      <w:color w:val="3B3C3C"/>
      <w:sz w:val="30"/>
      <w:szCs w:val="30"/>
      <w:lang w:val="zh-TW" w:eastAsia="zh-TW" w:bidi="zh-TW"/>
    </w:rPr>
  </w:style>
  <w:style w:type="paragraph" w:styleId="a5">
    <w:name w:val="Balloon Text"/>
    <w:basedOn w:val="a"/>
    <w:link w:val="Char0"/>
    <w:uiPriority w:val="99"/>
    <w:semiHidden/>
    <w:unhideWhenUsed/>
    <w:rsid w:val="001125DA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1125DA"/>
    <w:rPr>
      <w:rFonts w:ascii="宋体" w:eastAsia="宋体" w:hAnsi="宋体" w:cs="宋体"/>
      <w:kern w:val="0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25DA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1125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1125DA"/>
    <w:rPr>
      <w:rFonts w:ascii="宋体" w:eastAsia="宋体" w:hAnsi="宋体" w:cs="宋体"/>
      <w:kern w:val="0"/>
      <w:sz w:val="18"/>
      <w:szCs w:val="18"/>
      <w:lang w:val="zh-CN" w:bidi="zh-CN"/>
    </w:rPr>
  </w:style>
  <w:style w:type="character" w:styleId="a4">
    <w:name w:val="Hyperlink"/>
    <w:basedOn w:val="a0"/>
    <w:uiPriority w:val="99"/>
    <w:unhideWhenUsed/>
    <w:qFormat/>
    <w:rsid w:val="001125DA"/>
    <w:rPr>
      <w:color w:val="0000FF" w:themeColor="hyperlink"/>
      <w:u w:val="single"/>
    </w:rPr>
  </w:style>
  <w:style w:type="paragraph" w:customStyle="1" w:styleId="Bodytext1">
    <w:name w:val="Body text|1"/>
    <w:basedOn w:val="a"/>
    <w:qFormat/>
    <w:rsid w:val="001125DA"/>
    <w:pPr>
      <w:spacing w:line="389" w:lineRule="auto"/>
      <w:ind w:firstLine="400"/>
    </w:pPr>
    <w:rPr>
      <w:color w:val="3B3C3C"/>
      <w:sz w:val="30"/>
      <w:szCs w:val="30"/>
      <w:lang w:val="zh-TW" w:eastAsia="zh-TW" w:bidi="zh-TW"/>
    </w:rPr>
  </w:style>
  <w:style w:type="paragraph" w:styleId="a5">
    <w:name w:val="Balloon Text"/>
    <w:basedOn w:val="a"/>
    <w:link w:val="Char0"/>
    <w:uiPriority w:val="99"/>
    <w:semiHidden/>
    <w:unhideWhenUsed/>
    <w:rsid w:val="001125DA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1125DA"/>
    <w:rPr>
      <w:rFonts w:ascii="宋体" w:eastAsia="宋体" w:hAnsi="宋体" w:cs="宋体"/>
      <w:kern w:val="0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shanghaius.fanya.chaoxing.com/porta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2.xml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" max="2" units="cm"/>
          <inkml:channel name="Y" type="integer" min="-2" max="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3T10:43: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1,'1'1,"-1"-1,1 1,-1 0,1-1,0 1,-1-1,1 1,0-1,0 1,-1-1,1 0,0 1,0-1,0 0,0 0,0 1,-1-1,1 0,0 0,0 0,0 0,0 0,0 0,2 0,71 5,15-2,55 3,-46-1,27-5,33 1,-145 0,0 1,0 0,10 4,25 4,41-5,65-5,-67-1,-61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" max="2" units="cm"/>
          <inkml:channel name="Y" type="integer" min="-2" max="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3T10:43: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1,'33'2,"-1"1,1 2,-1 1,15 6,-3-2,0-1,3-2,153 7,-187-12,-1 0,1 2,-1-1,7 4,-8-3,0 0,1-1,0 0,0-1,0 0,96 1,1-4,14-6,0 0,-33 1,-34 1,1 3,7 3,-45 1,-4 1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764</Words>
  <Characters>4360</Characters>
  <Application>Microsoft Office Word</Application>
  <DocSecurity>0</DocSecurity>
  <Lines>36</Lines>
  <Paragraphs>10</Paragraphs>
  <ScaleCrop>false</ScaleCrop>
  <Company>微软中国</Company>
  <LinksUpToDate>false</LinksUpToDate>
  <CharactersWithSpaces>5114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cp:lastPrinted>2020-04-10T05:25:00Z</cp:lastPrinted>
  <dcterms:created xsi:type="dcterms:W3CDTF">2020-04-10T05:21:00Z</dcterms:created>
  <dcterms:modified xsi:type="dcterms:W3CDTF">2020-04-10T06:57:00Z</dcterms:modified>
</cp:coreProperties>
</file>